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57" w:type="dxa"/>
        <w:jc w:val="center"/>
        <w:tblLayout w:type="fixed"/>
        <w:tblLook w:val="0000"/>
      </w:tblPr>
      <w:tblGrid>
        <w:gridCol w:w="6890"/>
        <w:gridCol w:w="1867"/>
      </w:tblGrid>
      <w:tr w:rsidR="00AA6BC6" w:rsidRPr="007B0365" w:rsidTr="00CA07EF">
        <w:trPr>
          <w:trHeight w:val="1023"/>
          <w:jc w:val="center"/>
        </w:trPr>
        <w:tc>
          <w:tcPr>
            <w:tcW w:w="6890" w:type="dxa"/>
            <w:vAlign w:val="center"/>
          </w:tcPr>
          <w:p w:rsidR="00AA6BC6" w:rsidRPr="00AA6BC6" w:rsidRDefault="00AA6BC6" w:rsidP="00AA6BC6">
            <w:pPr>
              <w:widowControl/>
              <w:spacing w:line="900" w:lineRule="atLeast"/>
              <w:rPr>
                <w:rFonts w:ascii="方正小标宋简体" w:eastAsia="方正小标宋简体" w:hAnsi="宋体" w:cs="宋体"/>
                <w:color w:val="FF0000"/>
                <w:kern w:val="0"/>
                <w:sz w:val="66"/>
                <w:szCs w:val="52"/>
              </w:rPr>
            </w:pPr>
            <w:r w:rsidRPr="00AA6BC6">
              <w:rPr>
                <w:rFonts w:ascii="方正小标宋简体" w:eastAsia="方正小标宋简体" w:hAnsi="宋体" w:cs="宋体" w:hint="eastAsia"/>
                <w:color w:val="FF0000"/>
                <w:kern w:val="0"/>
                <w:sz w:val="66"/>
                <w:szCs w:val="52"/>
              </w:rPr>
              <w:t>温州市洞头区人民法院</w:t>
            </w:r>
          </w:p>
        </w:tc>
        <w:tc>
          <w:tcPr>
            <w:tcW w:w="1867" w:type="dxa"/>
            <w:vMerge w:val="restart"/>
            <w:vAlign w:val="center"/>
          </w:tcPr>
          <w:p w:rsidR="00AA6BC6" w:rsidRPr="00AA6BC6" w:rsidRDefault="00AA6BC6" w:rsidP="00CA07EF">
            <w:pPr>
              <w:widowControl/>
              <w:spacing w:line="300" w:lineRule="atLeast"/>
              <w:jc w:val="center"/>
              <w:rPr>
                <w:rFonts w:ascii="方正小标宋简体" w:eastAsia="方正小标宋简体" w:hAnsi="宋体" w:cs="宋体"/>
                <w:color w:val="FF0000"/>
                <w:kern w:val="0"/>
                <w:sz w:val="66"/>
                <w:szCs w:val="72"/>
              </w:rPr>
            </w:pPr>
            <w:r w:rsidRPr="00AA6BC6">
              <w:rPr>
                <w:rFonts w:ascii="方正小标宋简体" w:eastAsia="方正小标宋简体" w:hAnsi="宋体" w:cs="宋体" w:hint="eastAsia"/>
                <w:color w:val="FF0000"/>
                <w:kern w:val="0"/>
                <w:sz w:val="66"/>
                <w:szCs w:val="72"/>
              </w:rPr>
              <w:t>文件</w:t>
            </w:r>
          </w:p>
        </w:tc>
      </w:tr>
      <w:tr w:rsidR="00AA6BC6" w:rsidRPr="007B0365" w:rsidTr="00CA07EF">
        <w:trPr>
          <w:trHeight w:val="765"/>
          <w:jc w:val="center"/>
        </w:trPr>
        <w:tc>
          <w:tcPr>
            <w:tcW w:w="6890" w:type="dxa"/>
            <w:vAlign w:val="center"/>
          </w:tcPr>
          <w:p w:rsidR="00AA6BC6" w:rsidRPr="00675786" w:rsidRDefault="00AA6BC6" w:rsidP="00675786">
            <w:pPr>
              <w:widowControl/>
              <w:spacing w:line="900" w:lineRule="atLeast"/>
              <w:jc w:val="distribute"/>
              <w:rPr>
                <w:rFonts w:ascii="方正小标宋简体" w:eastAsia="方正小标宋简体" w:hAnsi="宋体" w:cs="宋体"/>
                <w:color w:val="FF0000"/>
                <w:spacing w:val="46"/>
                <w:kern w:val="0"/>
                <w:sz w:val="66"/>
                <w:szCs w:val="52"/>
              </w:rPr>
            </w:pPr>
            <w:r w:rsidRPr="003D187C">
              <w:rPr>
                <w:rFonts w:ascii="方正小标宋简体" w:eastAsia="方正小标宋简体" w:hAnsi="宋体" w:cs="宋体" w:hint="eastAsia"/>
                <w:color w:val="FF0000"/>
                <w:spacing w:val="15"/>
                <w:w w:val="90"/>
                <w:kern w:val="0"/>
                <w:sz w:val="66"/>
                <w:szCs w:val="52"/>
                <w:fitText w:val="6600" w:id="1784870144"/>
              </w:rPr>
              <w:t>温州市公安局洞头区分局</w:t>
            </w:r>
          </w:p>
        </w:tc>
        <w:tc>
          <w:tcPr>
            <w:tcW w:w="1867" w:type="dxa"/>
            <w:vMerge/>
            <w:vAlign w:val="center"/>
          </w:tcPr>
          <w:p w:rsidR="00AA6BC6" w:rsidRPr="007B0365" w:rsidRDefault="00AA6BC6" w:rsidP="00675786">
            <w:pPr>
              <w:widowControl/>
              <w:jc w:val="distribute"/>
              <w:rPr>
                <w:rFonts w:ascii="方正小标宋简体" w:eastAsia="方正小标宋简体" w:hAnsi="宋体" w:cs="宋体"/>
                <w:color w:val="000000"/>
                <w:kern w:val="0"/>
                <w:sz w:val="72"/>
                <w:szCs w:val="72"/>
              </w:rPr>
            </w:pPr>
          </w:p>
        </w:tc>
      </w:tr>
      <w:tr w:rsidR="00AA6BC6" w:rsidRPr="007B0365" w:rsidTr="00CA07EF">
        <w:trPr>
          <w:trHeight w:val="702"/>
          <w:jc w:val="center"/>
        </w:trPr>
        <w:tc>
          <w:tcPr>
            <w:tcW w:w="6890" w:type="dxa"/>
            <w:vAlign w:val="center"/>
          </w:tcPr>
          <w:p w:rsidR="00AA6BC6" w:rsidRPr="00675786" w:rsidRDefault="00AA6BC6" w:rsidP="00675786">
            <w:pPr>
              <w:widowControl/>
              <w:spacing w:line="702" w:lineRule="atLeast"/>
              <w:ind w:left="783" w:hanging="742"/>
              <w:jc w:val="distribute"/>
              <w:rPr>
                <w:rFonts w:ascii="方正小标宋简体" w:eastAsia="方正小标宋简体" w:hAnsi="宋体" w:cs="宋体"/>
                <w:color w:val="FF0000"/>
                <w:spacing w:val="20"/>
                <w:kern w:val="0"/>
                <w:sz w:val="66"/>
                <w:szCs w:val="52"/>
              </w:rPr>
            </w:pPr>
            <w:r w:rsidRPr="00675786">
              <w:rPr>
                <w:rFonts w:ascii="方正小标宋简体" w:eastAsia="方正小标宋简体" w:hAnsi="宋体" w:cs="宋体" w:hint="eastAsia"/>
                <w:color w:val="FF0000"/>
                <w:spacing w:val="20"/>
                <w:kern w:val="0"/>
                <w:sz w:val="66"/>
                <w:szCs w:val="52"/>
              </w:rPr>
              <w:t>温州市洞头区司法局</w:t>
            </w:r>
          </w:p>
        </w:tc>
        <w:tc>
          <w:tcPr>
            <w:tcW w:w="1867" w:type="dxa"/>
            <w:vMerge/>
            <w:vAlign w:val="center"/>
          </w:tcPr>
          <w:p w:rsidR="00AA6BC6" w:rsidRPr="007B0365" w:rsidRDefault="00AA6BC6" w:rsidP="00CA07EF">
            <w:pPr>
              <w:widowControl/>
              <w:jc w:val="left"/>
              <w:rPr>
                <w:rFonts w:ascii="方正小标宋简体" w:eastAsia="方正小标宋简体" w:hAnsi="宋体" w:cs="宋体"/>
                <w:color w:val="000000"/>
                <w:kern w:val="0"/>
                <w:sz w:val="72"/>
                <w:szCs w:val="72"/>
              </w:rPr>
            </w:pPr>
          </w:p>
        </w:tc>
      </w:tr>
      <w:tr w:rsidR="00AA6BC6" w:rsidRPr="007B0365" w:rsidTr="00CA07EF">
        <w:trPr>
          <w:trHeight w:val="768"/>
          <w:jc w:val="center"/>
        </w:trPr>
        <w:tc>
          <w:tcPr>
            <w:tcW w:w="6890" w:type="dxa"/>
            <w:vAlign w:val="center"/>
          </w:tcPr>
          <w:p w:rsidR="005174F4" w:rsidRPr="005174F4" w:rsidRDefault="00C40B20" w:rsidP="005174F4">
            <w:pPr>
              <w:spacing w:line="572" w:lineRule="exact"/>
              <w:ind w:right="640"/>
              <w:jc w:val="center"/>
              <w:rPr>
                <w:rFonts w:ascii="仿宋_GB2312" w:eastAsia="仿宋_GB2312"/>
                <w:sz w:val="32"/>
                <w:szCs w:val="32"/>
              </w:rPr>
            </w:pPr>
            <w:r w:rsidRPr="00C40B20">
              <w:rPr>
                <w:rFonts w:ascii="仿宋_GB2312" w:eastAsia="仿宋_GB2312" w:hAnsi="Calibri" w:cs="黑体"/>
                <w:sz w:val="32"/>
                <w:szCs w:val="32"/>
              </w:rPr>
              <w:pict>
                <v:line id="Line 8" o:spid="_x0000_s1027" style="position:absolute;left:0;text-align:left;z-index:251662336;mso-position-horizontal-relative:text;mso-position-vertical-relative:text" from="-5.45pt,27.45pt" to="452.2pt,27.5pt" strokecolor="red" strokeweight="1.5pt">
                  <v:stroke miterlimit="2"/>
                </v:line>
              </w:pict>
            </w:r>
            <w:r w:rsidR="005174F4">
              <w:rPr>
                <w:rFonts w:ascii="仿宋_GB2312" w:eastAsia="仿宋_GB2312" w:hint="eastAsia"/>
                <w:bCs/>
                <w:sz w:val="32"/>
                <w:szCs w:val="32"/>
              </w:rPr>
              <w:t xml:space="preserve">            </w:t>
            </w:r>
            <w:r w:rsidR="005174F4" w:rsidRPr="005174F4">
              <w:rPr>
                <w:rFonts w:ascii="仿宋_GB2312" w:eastAsia="仿宋_GB2312" w:hint="eastAsia"/>
                <w:bCs/>
                <w:sz w:val="32"/>
                <w:szCs w:val="32"/>
              </w:rPr>
              <w:t>洞司〔2018〕</w:t>
            </w:r>
            <w:r w:rsidR="005174F4">
              <w:rPr>
                <w:rFonts w:ascii="仿宋_GB2312" w:eastAsia="仿宋_GB2312" w:hint="eastAsia"/>
                <w:bCs/>
                <w:sz w:val="32"/>
                <w:szCs w:val="32"/>
              </w:rPr>
              <w:t>33</w:t>
            </w:r>
            <w:r w:rsidR="005174F4" w:rsidRPr="005174F4">
              <w:rPr>
                <w:rFonts w:ascii="仿宋_GB2312" w:eastAsia="仿宋_GB2312" w:hint="eastAsia"/>
                <w:bCs/>
                <w:sz w:val="32"/>
                <w:szCs w:val="32"/>
              </w:rPr>
              <w:t>号</w:t>
            </w:r>
          </w:p>
          <w:p w:rsidR="00AA6BC6" w:rsidRPr="00AA6BC6" w:rsidRDefault="00AA6BC6" w:rsidP="00254A8A">
            <w:pPr>
              <w:widowControl/>
              <w:spacing w:line="900" w:lineRule="atLeast"/>
              <w:rPr>
                <w:rFonts w:ascii="方正小标宋简体" w:eastAsia="方正小标宋简体" w:hAnsi="宋体" w:cs="宋体"/>
                <w:color w:val="FF0000"/>
                <w:spacing w:val="22"/>
                <w:kern w:val="0"/>
                <w:sz w:val="52"/>
                <w:szCs w:val="52"/>
              </w:rPr>
            </w:pPr>
          </w:p>
        </w:tc>
        <w:tc>
          <w:tcPr>
            <w:tcW w:w="1867" w:type="dxa"/>
            <w:vMerge/>
            <w:vAlign w:val="center"/>
          </w:tcPr>
          <w:p w:rsidR="00AA6BC6" w:rsidRPr="007B0365" w:rsidRDefault="00AA6BC6" w:rsidP="00CA07EF">
            <w:pPr>
              <w:widowControl/>
              <w:jc w:val="left"/>
              <w:rPr>
                <w:rFonts w:ascii="方正小标宋简体" w:eastAsia="方正小标宋简体" w:hAnsi="宋体" w:cs="宋体"/>
                <w:color w:val="000000"/>
                <w:kern w:val="0"/>
                <w:sz w:val="72"/>
                <w:szCs w:val="72"/>
              </w:rPr>
            </w:pPr>
          </w:p>
        </w:tc>
      </w:tr>
    </w:tbl>
    <w:p w:rsidR="00254A8A" w:rsidRPr="00254A8A" w:rsidRDefault="00254A8A" w:rsidP="00254A8A">
      <w:pPr>
        <w:spacing w:line="572" w:lineRule="exact"/>
        <w:jc w:val="center"/>
        <w:rPr>
          <w:rFonts w:ascii="方正小标宋简体" w:eastAsia="方正小标宋简体"/>
          <w:sz w:val="44"/>
          <w:szCs w:val="44"/>
        </w:rPr>
      </w:pPr>
      <w:r w:rsidRPr="00254A8A">
        <w:rPr>
          <w:rFonts w:ascii="方正小标宋简体" w:eastAsia="方正小标宋简体" w:hint="eastAsia"/>
          <w:sz w:val="44"/>
          <w:szCs w:val="44"/>
        </w:rPr>
        <w:t>温州市洞头区人民陪审员选任公告</w:t>
      </w:r>
    </w:p>
    <w:p w:rsidR="00254A8A" w:rsidRDefault="00254A8A" w:rsidP="00254A8A">
      <w:pPr>
        <w:spacing w:line="572" w:lineRule="exact"/>
        <w:ind w:firstLineChars="200" w:firstLine="640"/>
        <w:rPr>
          <w:rFonts w:ascii="仿宋_GB2312" w:eastAsia="仿宋_GB2312"/>
          <w:sz w:val="32"/>
          <w:szCs w:val="32"/>
        </w:rPr>
      </w:pPr>
    </w:p>
    <w:p w:rsidR="00254A8A" w:rsidRDefault="00254A8A" w:rsidP="00254A8A">
      <w:pPr>
        <w:spacing w:line="572" w:lineRule="exact"/>
        <w:ind w:firstLineChars="200" w:firstLine="640"/>
        <w:rPr>
          <w:rFonts w:ascii="仿宋_GB2312" w:eastAsia="仿宋_GB2312"/>
          <w:sz w:val="32"/>
          <w:szCs w:val="32"/>
        </w:rPr>
      </w:pPr>
      <w:r w:rsidRPr="00254A8A">
        <w:rPr>
          <w:rFonts w:ascii="仿宋_GB2312" w:eastAsia="仿宋_GB2312" w:hint="eastAsia"/>
          <w:sz w:val="32"/>
          <w:szCs w:val="32"/>
        </w:rPr>
        <w:t>为落实司法民主、司法公正要求，保障人民群众有序参与司法,根据《中华人民共和国人民陪审员法》和《人民陪审员选任办法》的规定，现由洞头区司法局会同洞头区人民 法院、洞头区公安分局面向社会发布选任人民陪审员公告。具体如下：</w:t>
      </w:r>
    </w:p>
    <w:p w:rsidR="00254A8A" w:rsidRDefault="00254A8A" w:rsidP="00254A8A">
      <w:pPr>
        <w:spacing w:line="572" w:lineRule="exact"/>
        <w:ind w:firstLineChars="200" w:firstLine="640"/>
        <w:rPr>
          <w:rFonts w:ascii="黑体" w:eastAsia="黑体" w:hAnsi="黑体"/>
          <w:sz w:val="32"/>
          <w:szCs w:val="32"/>
        </w:rPr>
      </w:pPr>
      <w:r w:rsidRPr="00254A8A">
        <w:rPr>
          <w:rFonts w:ascii="黑体" w:eastAsia="黑体" w:hAnsi="黑体" w:hint="eastAsia"/>
          <w:sz w:val="32"/>
          <w:szCs w:val="32"/>
        </w:rPr>
        <w:t>一、担任人民陪审员的条件</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（一）拥护中华人民共和国宪法；</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（二）年满二十八周岁；</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（三）遵纪守法、品行良好、公道正派；</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（四）具有正常履行职责的身体条件。</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担任人民陪审员，一般应当具有高中以上文化程度。</w:t>
      </w:r>
    </w:p>
    <w:p w:rsidR="00254A8A" w:rsidRDefault="00254A8A" w:rsidP="00254A8A">
      <w:pPr>
        <w:spacing w:line="572" w:lineRule="exact"/>
        <w:ind w:firstLineChars="200" w:firstLine="640"/>
        <w:rPr>
          <w:rFonts w:ascii="黑体" w:eastAsia="黑体" w:hAnsi="黑体"/>
          <w:sz w:val="32"/>
          <w:szCs w:val="32"/>
        </w:rPr>
      </w:pPr>
      <w:r w:rsidRPr="00254A8A">
        <w:rPr>
          <w:rFonts w:ascii="黑体" w:eastAsia="黑体" w:hAnsi="黑体" w:hint="eastAsia"/>
          <w:sz w:val="32"/>
          <w:szCs w:val="32"/>
        </w:rPr>
        <w:lastRenderedPageBreak/>
        <w:t>二、下列人员不能担任人民陪审员</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（一）人民代表大会常务委员会的组成人员，监察委员会、人民法院、人民检察院、公安机关、国家安全机关、司法行政机关的工作人员；</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（二）律师、公证员、仲裁员、基层法律服务工作者；</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（三）其它因职务原因不适宜担任人民陪审员的人员。</w:t>
      </w:r>
    </w:p>
    <w:p w:rsidR="00254A8A" w:rsidRDefault="00254A8A" w:rsidP="00254A8A">
      <w:pPr>
        <w:spacing w:line="572" w:lineRule="exact"/>
        <w:ind w:firstLineChars="200" w:firstLine="640"/>
        <w:rPr>
          <w:rFonts w:ascii="黑体" w:eastAsia="黑体" w:hAnsi="黑体"/>
          <w:sz w:val="32"/>
          <w:szCs w:val="32"/>
        </w:rPr>
      </w:pPr>
      <w:r w:rsidRPr="00254A8A">
        <w:rPr>
          <w:rFonts w:ascii="黑体" w:eastAsia="黑体" w:hAnsi="黑体" w:hint="eastAsia"/>
          <w:sz w:val="32"/>
          <w:szCs w:val="32"/>
        </w:rPr>
        <w:t>三、有下列情形之一的，不得担任人民陪审员</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（一）受过刑事处罚的；</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（二）被开除公职的；</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（三）被吊销律师、公证员执业证书的；</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（四）被纳入失信被执行人名单的；</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（五）因受惩戒被免除人民陪审员职务的；</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（六）其他有严重违法违纪行为，可能影响司法公信的。</w:t>
      </w:r>
    </w:p>
    <w:p w:rsidR="00254A8A" w:rsidRDefault="00254A8A" w:rsidP="00254A8A">
      <w:pPr>
        <w:spacing w:line="572" w:lineRule="exact"/>
        <w:ind w:firstLineChars="200" w:firstLine="640"/>
        <w:rPr>
          <w:rFonts w:ascii="黑体" w:eastAsia="黑体" w:hAnsi="黑体"/>
          <w:sz w:val="32"/>
          <w:szCs w:val="32"/>
        </w:rPr>
      </w:pPr>
      <w:r w:rsidRPr="00254A8A">
        <w:rPr>
          <w:rFonts w:ascii="黑体" w:eastAsia="黑体" w:hAnsi="黑体" w:hint="eastAsia"/>
          <w:sz w:val="32"/>
          <w:szCs w:val="32"/>
        </w:rPr>
        <w:t>四、人民陪审员待遇</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（一）人民陪审员参加审判活动期间，所在单位不得克扣或者变相克扣其工资、奖金及其它福利待遇；</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（二）人民陪审员参加审判活动期间，由人民法院依照相关规定按实际工作日给予补助；</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（三）人民陪审员因参加审判活动而支出的交通、就餐等费用，由人民法院依照有关规定给予补助。</w:t>
      </w:r>
    </w:p>
    <w:p w:rsidR="00254A8A" w:rsidRDefault="00254A8A" w:rsidP="00254A8A">
      <w:pPr>
        <w:spacing w:line="572" w:lineRule="exact"/>
        <w:ind w:firstLineChars="200" w:firstLine="640"/>
        <w:rPr>
          <w:rFonts w:ascii="黑体" w:eastAsia="黑体" w:hAnsi="黑体"/>
          <w:sz w:val="32"/>
          <w:szCs w:val="32"/>
        </w:rPr>
      </w:pPr>
      <w:r w:rsidRPr="00254A8A">
        <w:rPr>
          <w:rFonts w:ascii="黑体" w:eastAsia="黑体" w:hAnsi="黑体" w:hint="eastAsia"/>
          <w:sz w:val="32"/>
          <w:szCs w:val="32"/>
        </w:rPr>
        <w:t>五、人民陪审员候选人确定方式</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（一）随机产生。人民陪审员主要通过随机抽选方式产生。</w:t>
      </w:r>
      <w:r w:rsidRPr="00254A8A">
        <w:rPr>
          <w:rFonts w:ascii="仿宋_GB2312" w:eastAsia="仿宋_GB2312" w:hint="eastAsia"/>
          <w:sz w:val="32"/>
          <w:szCs w:val="32"/>
        </w:rPr>
        <w:lastRenderedPageBreak/>
        <w:t>由洞头区司法局会同洞头区人民法院和洞头区公安分局从辖区内年满二十八周岁的常住居民名单中，随机抽选拟任命人民陪审员数5倍以上的人员作为人民陪审员候选人。</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二）个人申请和组织推荐。因审判活动需要，可以通过个人申请和所在单位、户籍所在地或经常居住地的基层群众性自治组织、人民团体推荐的方式产生人民陪审员候选人。公民申请担任人民陪审员的，应当按照选任公告要求，向洞头区司法局提供身份、学历证明等书面材料，并填写人民陪审员候选人申请表。组织推荐人民陪审员的，需征得公民本人同意后，向洞头区司法局提供被推荐人简历、学历证明等等书面材料，并填写人民陪审员候选人推荐表。</w:t>
      </w:r>
    </w:p>
    <w:p w:rsidR="00254A8A" w:rsidRDefault="00254A8A" w:rsidP="00254A8A">
      <w:pPr>
        <w:spacing w:line="572" w:lineRule="exact"/>
        <w:ind w:firstLineChars="200" w:firstLine="640"/>
        <w:rPr>
          <w:rFonts w:ascii="黑体" w:eastAsia="黑体" w:hAnsi="黑体"/>
          <w:sz w:val="32"/>
          <w:szCs w:val="32"/>
        </w:rPr>
      </w:pPr>
      <w:r w:rsidRPr="00254A8A">
        <w:rPr>
          <w:rFonts w:ascii="黑体" w:eastAsia="黑体" w:hAnsi="黑体" w:hint="eastAsia"/>
          <w:sz w:val="32"/>
          <w:szCs w:val="32"/>
        </w:rPr>
        <w:t>六、确定人选</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洞头区人民陪审员名额为120名，现有人民陪审员74名，今年拟选任人民陪审员名额为46名。洞头区司法局会同洞头区人民法院从符合条件的随机抽取、个人申请和组织推荐的候选人中，以公证摸文的形式随机抽选产生人民陪审员拟任命人选。通过个人申请和组织推荐产生的人民陪审员人数，不得超过本次选任的人民陪审员名额数的五分之一，即不超过9人。</w:t>
      </w:r>
    </w:p>
    <w:p w:rsidR="00254A8A" w:rsidRPr="00254A8A" w:rsidRDefault="00254A8A" w:rsidP="00254A8A">
      <w:pPr>
        <w:spacing w:line="572" w:lineRule="exact"/>
        <w:ind w:firstLineChars="200" w:firstLine="640"/>
        <w:rPr>
          <w:rFonts w:ascii="黑体" w:eastAsia="黑体" w:hAnsi="黑体"/>
          <w:sz w:val="32"/>
          <w:szCs w:val="32"/>
        </w:rPr>
      </w:pPr>
      <w:r w:rsidRPr="00254A8A">
        <w:rPr>
          <w:rFonts w:ascii="黑体" w:eastAsia="黑体" w:hAnsi="黑体" w:hint="eastAsia"/>
          <w:sz w:val="32"/>
          <w:szCs w:val="32"/>
        </w:rPr>
        <w:t>七、公示、任命、宣誓</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（一）洞头区司法局会同洞头区人民法院、洞头区公安分局向社会公示拟任命人民陪审员名单，公示期不少于五个工作日。</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（二）经公示后确定的拟任命人选，由洞头区人民法院院长</w:t>
      </w:r>
      <w:r w:rsidRPr="00254A8A">
        <w:rPr>
          <w:rFonts w:ascii="仿宋_GB2312" w:eastAsia="仿宋_GB2312" w:hint="eastAsia"/>
          <w:sz w:val="32"/>
          <w:szCs w:val="32"/>
        </w:rPr>
        <w:lastRenderedPageBreak/>
        <w:t>提请洞头区人民代表大会常务委员会任命。人民陪审员的任期为五年，一般不得连任。公民担任人民陪审员不得超过两次。</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（三）洞头区人民代表大会常务委员会任命通过后，应当公开进行就职宣誓。就职宣誓仪式由洞头区人民法院会同洞头区司法局组织。</w:t>
      </w:r>
    </w:p>
    <w:p w:rsidR="00254A8A" w:rsidRDefault="00254A8A" w:rsidP="00254A8A">
      <w:pPr>
        <w:spacing w:line="572" w:lineRule="exact"/>
        <w:ind w:firstLineChars="200" w:firstLine="640"/>
        <w:rPr>
          <w:rFonts w:ascii="黑体" w:eastAsia="黑体" w:hAnsi="黑体"/>
          <w:sz w:val="32"/>
          <w:szCs w:val="32"/>
        </w:rPr>
      </w:pPr>
      <w:r w:rsidRPr="00254A8A">
        <w:rPr>
          <w:rFonts w:ascii="黑体" w:eastAsia="黑体" w:hAnsi="黑体" w:hint="eastAsia"/>
          <w:sz w:val="32"/>
          <w:szCs w:val="32"/>
        </w:rPr>
        <w:t>八、报名事项</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 xml:space="preserve">（一）适用项目 </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个人申请</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（二）报名时间</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2018年10月</w:t>
      </w:r>
      <w:r w:rsidR="00EC2EF5">
        <w:rPr>
          <w:rFonts w:ascii="仿宋_GB2312" w:eastAsia="仿宋_GB2312" w:hint="eastAsia"/>
          <w:sz w:val="32"/>
          <w:szCs w:val="32"/>
        </w:rPr>
        <w:t>11</w:t>
      </w:r>
      <w:r w:rsidRPr="00254A8A">
        <w:rPr>
          <w:rFonts w:ascii="仿宋_GB2312" w:eastAsia="仿宋_GB2312" w:hint="eastAsia"/>
          <w:sz w:val="32"/>
          <w:szCs w:val="32"/>
        </w:rPr>
        <w:t>日-11月9日</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（三）报名地点</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洞头区司法局</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（四）报名材料</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1.人民陪审员人选申请表（一式一份）；</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2.本人居民身份证原件及复印件（一式一份）；</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3.本人学历证书原件及复印件（一式一份）；</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4.本人近期1寸彩色蓝底免冠照片3张。</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（四）联系人及联系方式</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 xml:space="preserve">洞头区司法局基层科 郭沁妤 0577-63388148 </w:t>
      </w:r>
    </w:p>
    <w:p w:rsid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地址：洞头区北岙街道车站路41号</w:t>
      </w:r>
    </w:p>
    <w:p w:rsidR="00254A8A" w:rsidRDefault="00254A8A" w:rsidP="00254A8A">
      <w:pPr>
        <w:spacing w:line="572" w:lineRule="exact"/>
        <w:ind w:firstLineChars="200" w:firstLine="640"/>
        <w:rPr>
          <w:rFonts w:ascii="黑体" w:eastAsia="黑体" w:hAnsi="黑体"/>
          <w:sz w:val="32"/>
          <w:szCs w:val="32"/>
        </w:rPr>
      </w:pPr>
    </w:p>
    <w:p w:rsidR="00254A8A" w:rsidRPr="00254A8A" w:rsidRDefault="00254A8A" w:rsidP="00254A8A">
      <w:pPr>
        <w:spacing w:line="572" w:lineRule="exact"/>
        <w:ind w:firstLineChars="200" w:firstLine="640"/>
        <w:rPr>
          <w:rFonts w:ascii="黑体" w:eastAsia="黑体" w:hAnsi="黑体"/>
          <w:sz w:val="32"/>
          <w:szCs w:val="32"/>
        </w:rPr>
      </w:pPr>
      <w:r w:rsidRPr="00254A8A">
        <w:rPr>
          <w:rFonts w:ascii="仿宋_GB2312" w:eastAsia="仿宋_GB2312" w:hint="eastAsia"/>
          <w:sz w:val="32"/>
          <w:szCs w:val="32"/>
        </w:rPr>
        <w:t>附件1：人民陪审员人选申请表</w:t>
      </w:r>
    </w:p>
    <w:p w:rsidR="00254A8A" w:rsidRPr="00254A8A" w:rsidRDefault="00254A8A" w:rsidP="00254A8A">
      <w:pPr>
        <w:spacing w:line="572" w:lineRule="exact"/>
        <w:rPr>
          <w:rFonts w:ascii="仿宋_GB2312" w:eastAsia="仿宋_GB2312"/>
          <w:sz w:val="32"/>
          <w:szCs w:val="32"/>
        </w:rPr>
      </w:pPr>
    </w:p>
    <w:p w:rsidR="00254A8A" w:rsidRDefault="00254A8A" w:rsidP="00254A8A">
      <w:pPr>
        <w:spacing w:line="572" w:lineRule="exact"/>
        <w:rPr>
          <w:rFonts w:ascii="仿宋_GB2312" w:eastAsia="仿宋_GB2312"/>
          <w:sz w:val="32"/>
          <w:szCs w:val="32"/>
        </w:rPr>
      </w:pPr>
    </w:p>
    <w:p w:rsidR="00254A8A" w:rsidRDefault="00254A8A" w:rsidP="00254A8A">
      <w:pPr>
        <w:spacing w:line="572" w:lineRule="exact"/>
        <w:rPr>
          <w:rFonts w:ascii="仿宋_GB2312" w:eastAsia="仿宋_GB2312"/>
          <w:sz w:val="32"/>
          <w:szCs w:val="32"/>
        </w:rPr>
      </w:pPr>
    </w:p>
    <w:p w:rsidR="00254A8A" w:rsidRDefault="00254A8A" w:rsidP="00254A8A">
      <w:pPr>
        <w:spacing w:line="572" w:lineRule="exact"/>
        <w:rPr>
          <w:rFonts w:ascii="仿宋_GB2312" w:eastAsia="仿宋_GB2312"/>
          <w:sz w:val="32"/>
          <w:szCs w:val="32"/>
        </w:rPr>
      </w:pPr>
    </w:p>
    <w:p w:rsidR="00254A8A" w:rsidRPr="00254A8A" w:rsidRDefault="00254A8A" w:rsidP="00254A8A">
      <w:pPr>
        <w:spacing w:line="572" w:lineRule="exact"/>
        <w:rPr>
          <w:rFonts w:ascii="仿宋_GB2312" w:eastAsia="仿宋_GB2312"/>
          <w:sz w:val="32"/>
          <w:szCs w:val="32"/>
        </w:rPr>
      </w:pPr>
    </w:p>
    <w:p w:rsidR="00254A8A" w:rsidRPr="00254A8A" w:rsidRDefault="00254A8A" w:rsidP="00254A8A">
      <w:pPr>
        <w:spacing w:line="572" w:lineRule="exact"/>
        <w:rPr>
          <w:rFonts w:ascii="仿宋_GB2312" w:eastAsia="仿宋_GB2312"/>
          <w:sz w:val="32"/>
          <w:szCs w:val="32"/>
        </w:rPr>
      </w:pPr>
    </w:p>
    <w:p w:rsidR="00254A8A" w:rsidRPr="00254A8A" w:rsidRDefault="00254A8A" w:rsidP="00254A8A">
      <w:pPr>
        <w:spacing w:line="572" w:lineRule="exact"/>
        <w:rPr>
          <w:rFonts w:ascii="仿宋_GB2312" w:eastAsia="仿宋_GB2312"/>
          <w:sz w:val="32"/>
          <w:szCs w:val="32"/>
        </w:rPr>
      </w:pPr>
      <w:r w:rsidRPr="00254A8A">
        <w:rPr>
          <w:rFonts w:ascii="仿宋_GB2312" w:eastAsia="仿宋_GB2312" w:hint="eastAsia"/>
          <w:sz w:val="32"/>
          <w:szCs w:val="32"/>
        </w:rPr>
        <w:t xml:space="preserve">温州市洞头区人民法院           </w:t>
      </w:r>
      <w:r w:rsidR="006B412C">
        <w:rPr>
          <w:rFonts w:ascii="仿宋_GB2312" w:eastAsia="仿宋_GB2312" w:hint="eastAsia"/>
          <w:sz w:val="32"/>
          <w:szCs w:val="32"/>
        </w:rPr>
        <w:t>温州市公安</w:t>
      </w:r>
      <w:r w:rsidRPr="00254A8A">
        <w:rPr>
          <w:rFonts w:ascii="仿宋_GB2312" w:eastAsia="仿宋_GB2312" w:hint="eastAsia"/>
          <w:sz w:val="32"/>
          <w:szCs w:val="32"/>
        </w:rPr>
        <w:t>局</w:t>
      </w:r>
      <w:r w:rsidR="006B412C">
        <w:rPr>
          <w:rFonts w:ascii="仿宋_GB2312" w:eastAsia="仿宋_GB2312" w:hint="eastAsia"/>
          <w:sz w:val="32"/>
          <w:szCs w:val="32"/>
        </w:rPr>
        <w:t>洞头区分局</w:t>
      </w:r>
    </w:p>
    <w:p w:rsidR="00254A8A" w:rsidRPr="00254A8A" w:rsidRDefault="00254A8A" w:rsidP="00254A8A">
      <w:pPr>
        <w:spacing w:line="572" w:lineRule="exact"/>
        <w:rPr>
          <w:rFonts w:ascii="仿宋_GB2312" w:eastAsia="仿宋_GB2312"/>
          <w:sz w:val="32"/>
          <w:szCs w:val="32"/>
        </w:rPr>
      </w:pPr>
    </w:p>
    <w:p w:rsidR="00254A8A" w:rsidRDefault="00254A8A" w:rsidP="00254A8A">
      <w:pPr>
        <w:spacing w:line="572" w:lineRule="exact"/>
        <w:rPr>
          <w:rFonts w:ascii="仿宋_GB2312" w:eastAsia="仿宋_GB2312"/>
          <w:sz w:val="32"/>
          <w:szCs w:val="32"/>
        </w:rPr>
      </w:pPr>
    </w:p>
    <w:p w:rsidR="00D00B7A" w:rsidRDefault="00D00B7A" w:rsidP="00254A8A">
      <w:pPr>
        <w:spacing w:line="572" w:lineRule="exact"/>
        <w:rPr>
          <w:rFonts w:ascii="仿宋_GB2312" w:eastAsia="仿宋_GB2312"/>
          <w:sz w:val="32"/>
          <w:szCs w:val="32"/>
        </w:rPr>
      </w:pPr>
    </w:p>
    <w:p w:rsidR="00D00B7A" w:rsidRDefault="00D00B7A" w:rsidP="00254A8A">
      <w:pPr>
        <w:spacing w:line="572" w:lineRule="exact"/>
        <w:rPr>
          <w:rFonts w:ascii="仿宋_GB2312" w:eastAsia="仿宋_GB2312"/>
          <w:sz w:val="32"/>
          <w:szCs w:val="32"/>
        </w:rPr>
      </w:pPr>
    </w:p>
    <w:p w:rsidR="00D00B7A" w:rsidRPr="00254A8A" w:rsidRDefault="00D00B7A" w:rsidP="00254A8A">
      <w:pPr>
        <w:spacing w:line="572" w:lineRule="exact"/>
        <w:rPr>
          <w:rFonts w:ascii="仿宋_GB2312" w:eastAsia="仿宋_GB2312"/>
          <w:sz w:val="32"/>
          <w:szCs w:val="32"/>
        </w:rPr>
      </w:pPr>
    </w:p>
    <w:p w:rsidR="00254A8A" w:rsidRPr="00254A8A" w:rsidRDefault="006B412C" w:rsidP="006B412C">
      <w:pPr>
        <w:spacing w:line="572" w:lineRule="exact"/>
        <w:ind w:right="640" w:firstLineChars="50" w:firstLine="160"/>
        <w:jc w:val="center"/>
        <w:rPr>
          <w:rFonts w:ascii="仿宋_GB2312" w:eastAsia="仿宋_GB2312"/>
          <w:sz w:val="32"/>
          <w:szCs w:val="32"/>
        </w:rPr>
      </w:pPr>
      <w:r>
        <w:rPr>
          <w:rFonts w:ascii="仿宋_GB2312" w:eastAsia="仿宋_GB2312" w:hint="eastAsia"/>
          <w:sz w:val="32"/>
          <w:szCs w:val="32"/>
        </w:rPr>
        <w:t xml:space="preserve">                             </w:t>
      </w:r>
      <w:r w:rsidR="00254A8A" w:rsidRPr="00254A8A">
        <w:rPr>
          <w:rFonts w:ascii="仿宋_GB2312" w:eastAsia="仿宋_GB2312" w:hint="eastAsia"/>
          <w:sz w:val="32"/>
          <w:szCs w:val="32"/>
        </w:rPr>
        <w:t>温州市洞头区司法局</w:t>
      </w:r>
    </w:p>
    <w:p w:rsidR="00254A8A" w:rsidRDefault="00254A8A" w:rsidP="00254A8A">
      <w:pPr>
        <w:spacing w:line="572" w:lineRule="exact"/>
        <w:rPr>
          <w:rFonts w:ascii="仿宋_GB2312" w:eastAsia="仿宋_GB2312"/>
          <w:sz w:val="32"/>
          <w:szCs w:val="32"/>
        </w:rPr>
      </w:pPr>
    </w:p>
    <w:p w:rsidR="00254A8A" w:rsidRPr="00254A8A" w:rsidRDefault="00254A8A" w:rsidP="00254A8A">
      <w:pPr>
        <w:spacing w:line="572" w:lineRule="exact"/>
        <w:rPr>
          <w:rFonts w:ascii="仿宋_GB2312" w:eastAsia="仿宋_GB2312"/>
          <w:sz w:val="32"/>
          <w:szCs w:val="32"/>
        </w:rPr>
      </w:pPr>
    </w:p>
    <w:p w:rsidR="00066BA1" w:rsidRDefault="00254A8A" w:rsidP="00254A8A">
      <w:pPr>
        <w:spacing w:line="572" w:lineRule="exact"/>
        <w:jc w:val="right"/>
        <w:rPr>
          <w:rFonts w:ascii="仿宋_GB2312" w:eastAsia="仿宋_GB2312"/>
          <w:sz w:val="32"/>
          <w:szCs w:val="32"/>
        </w:rPr>
      </w:pPr>
      <w:r w:rsidRPr="00254A8A">
        <w:rPr>
          <w:rFonts w:ascii="仿宋_GB2312" w:eastAsia="仿宋_GB2312" w:hint="eastAsia"/>
          <w:sz w:val="32"/>
          <w:szCs w:val="32"/>
        </w:rPr>
        <w:t>2018年10月</w:t>
      </w:r>
      <w:r w:rsidR="00EC2EF5">
        <w:rPr>
          <w:rFonts w:ascii="仿宋_GB2312" w:eastAsia="仿宋_GB2312" w:hint="eastAsia"/>
          <w:sz w:val="32"/>
          <w:szCs w:val="32"/>
        </w:rPr>
        <w:t>11</w:t>
      </w:r>
      <w:r w:rsidRPr="00254A8A">
        <w:rPr>
          <w:rFonts w:ascii="仿宋_GB2312" w:eastAsia="仿宋_GB2312" w:hint="eastAsia"/>
          <w:sz w:val="32"/>
          <w:szCs w:val="32"/>
        </w:rPr>
        <w:t>日</w:t>
      </w:r>
    </w:p>
    <w:p w:rsidR="006073DE" w:rsidRDefault="006073DE" w:rsidP="006073DE">
      <w:pPr>
        <w:spacing w:line="572" w:lineRule="exact"/>
        <w:ind w:right="640"/>
        <w:rPr>
          <w:rFonts w:ascii="仿宋_GB2312" w:eastAsia="仿宋_GB2312"/>
          <w:sz w:val="32"/>
          <w:szCs w:val="32"/>
        </w:rPr>
      </w:pPr>
    </w:p>
    <w:p w:rsidR="006073DE" w:rsidRDefault="006073DE" w:rsidP="006073DE">
      <w:pPr>
        <w:spacing w:line="572" w:lineRule="exact"/>
        <w:ind w:right="640"/>
        <w:rPr>
          <w:rFonts w:ascii="仿宋_GB2312" w:eastAsia="仿宋_GB2312"/>
          <w:sz w:val="32"/>
          <w:szCs w:val="32"/>
        </w:rPr>
      </w:pPr>
    </w:p>
    <w:p w:rsidR="00EC2EF5" w:rsidRPr="000F6F0C" w:rsidRDefault="00EC2EF5" w:rsidP="00EC2EF5">
      <w:pPr>
        <w:spacing w:line="560" w:lineRule="exact"/>
        <w:ind w:firstLineChars="200" w:firstLine="640"/>
        <w:rPr>
          <w:rFonts w:ascii="仿宋_GB2312"/>
          <w:sz w:val="32"/>
          <w:szCs w:val="32"/>
        </w:rPr>
      </w:pPr>
      <w:r w:rsidRPr="000F6F0C">
        <w:rPr>
          <w:rFonts w:ascii="楷体_GB2312" w:eastAsia="楷体_GB2312" w:hint="eastAsia"/>
          <w:sz w:val="32"/>
          <w:szCs w:val="32"/>
        </w:rPr>
        <w:t>（此件</w:t>
      </w:r>
      <w:r>
        <w:rPr>
          <w:rFonts w:ascii="楷体_GB2312" w:eastAsia="楷体_GB2312" w:hint="eastAsia"/>
          <w:sz w:val="32"/>
          <w:szCs w:val="32"/>
        </w:rPr>
        <w:t>主动</w:t>
      </w:r>
      <w:r w:rsidRPr="000F6F0C">
        <w:rPr>
          <w:rFonts w:ascii="楷体_GB2312" w:eastAsia="楷体_GB2312" w:hint="eastAsia"/>
          <w:sz w:val="32"/>
          <w:szCs w:val="32"/>
        </w:rPr>
        <w:t>公开）</w:t>
      </w:r>
    </w:p>
    <w:p w:rsidR="006073DE" w:rsidRDefault="006073DE" w:rsidP="006073DE">
      <w:pPr>
        <w:spacing w:line="572" w:lineRule="exact"/>
        <w:ind w:right="640"/>
        <w:rPr>
          <w:rFonts w:ascii="仿宋_GB2312" w:eastAsia="仿宋_GB2312"/>
          <w:sz w:val="32"/>
          <w:szCs w:val="32"/>
        </w:rPr>
      </w:pPr>
    </w:p>
    <w:p w:rsidR="006073DE" w:rsidRDefault="006073DE"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6073DE" w:rsidRPr="00EC2EF5" w:rsidRDefault="006073DE" w:rsidP="006073DE">
      <w:pPr>
        <w:spacing w:line="572" w:lineRule="exact"/>
        <w:ind w:right="640"/>
        <w:rPr>
          <w:rFonts w:ascii="黑体" w:eastAsia="黑体" w:hAnsi="黑体"/>
          <w:sz w:val="32"/>
          <w:szCs w:val="32"/>
        </w:rPr>
      </w:pPr>
      <w:r w:rsidRPr="00EC2EF5">
        <w:rPr>
          <w:rFonts w:ascii="黑体" w:eastAsia="黑体" w:hAnsi="黑体" w:hint="eastAsia"/>
          <w:sz w:val="32"/>
          <w:szCs w:val="32"/>
        </w:rPr>
        <w:lastRenderedPageBreak/>
        <w:t>附件1：</w:t>
      </w:r>
    </w:p>
    <w:p w:rsidR="006073DE" w:rsidRDefault="006073DE" w:rsidP="006073DE">
      <w:pPr>
        <w:jc w:val="center"/>
        <w:rPr>
          <w:b/>
          <w:sz w:val="44"/>
          <w:szCs w:val="44"/>
        </w:rPr>
      </w:pPr>
      <w:r>
        <w:rPr>
          <w:rFonts w:hint="eastAsia"/>
          <w:b/>
          <w:sz w:val="44"/>
          <w:szCs w:val="44"/>
        </w:rPr>
        <w:t>人民陪审员人选申请表</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5"/>
        <w:gridCol w:w="164"/>
        <w:gridCol w:w="118"/>
        <w:gridCol w:w="869"/>
        <w:gridCol w:w="292"/>
        <w:gridCol w:w="860"/>
        <w:gridCol w:w="146"/>
        <w:gridCol w:w="1148"/>
        <w:gridCol w:w="140"/>
        <w:gridCol w:w="1038"/>
        <w:gridCol w:w="400"/>
        <w:gridCol w:w="873"/>
        <w:gridCol w:w="1477"/>
      </w:tblGrid>
      <w:tr w:rsidR="006073DE" w:rsidTr="00CA07EF">
        <w:trPr>
          <w:trHeight w:val="670"/>
          <w:jc w:val="center"/>
        </w:trPr>
        <w:tc>
          <w:tcPr>
            <w:tcW w:w="1397" w:type="dxa"/>
            <w:gridSpan w:val="3"/>
            <w:vAlign w:val="center"/>
          </w:tcPr>
          <w:p w:rsidR="006073DE" w:rsidRDefault="006073DE" w:rsidP="00CA07EF">
            <w:pPr>
              <w:jc w:val="center"/>
            </w:pPr>
            <w:r>
              <w:rPr>
                <w:rFonts w:hint="eastAsia"/>
              </w:rPr>
              <w:t>申请人</w:t>
            </w:r>
          </w:p>
          <w:p w:rsidR="006073DE" w:rsidRDefault="006073DE" w:rsidP="00CA07EF">
            <w:pPr>
              <w:jc w:val="center"/>
            </w:pPr>
            <w:r>
              <w:rPr>
                <w:rFonts w:hint="eastAsia"/>
              </w:rPr>
              <w:t>姓</w:t>
            </w:r>
            <w:r>
              <w:rPr>
                <w:rFonts w:hint="eastAsia"/>
              </w:rPr>
              <w:t xml:space="preserve">  </w:t>
            </w:r>
            <w:r>
              <w:rPr>
                <w:rFonts w:hint="eastAsia"/>
              </w:rPr>
              <w:t>名</w:t>
            </w:r>
          </w:p>
        </w:tc>
        <w:tc>
          <w:tcPr>
            <w:tcW w:w="1161" w:type="dxa"/>
            <w:gridSpan w:val="2"/>
            <w:vAlign w:val="center"/>
          </w:tcPr>
          <w:p w:rsidR="006073DE" w:rsidRDefault="006073DE" w:rsidP="00CA07EF">
            <w:pPr>
              <w:jc w:val="center"/>
            </w:pPr>
          </w:p>
        </w:tc>
        <w:tc>
          <w:tcPr>
            <w:tcW w:w="1006" w:type="dxa"/>
            <w:gridSpan w:val="2"/>
            <w:vAlign w:val="center"/>
          </w:tcPr>
          <w:p w:rsidR="006073DE" w:rsidRDefault="006073DE" w:rsidP="00CA07EF">
            <w:pPr>
              <w:jc w:val="center"/>
            </w:pPr>
            <w:r>
              <w:rPr>
                <w:rFonts w:hint="eastAsia"/>
              </w:rPr>
              <w:t>性</w:t>
            </w:r>
            <w:r>
              <w:rPr>
                <w:rFonts w:hint="eastAsia"/>
              </w:rPr>
              <w:t xml:space="preserve">  </w:t>
            </w:r>
            <w:r>
              <w:rPr>
                <w:rFonts w:hint="eastAsia"/>
              </w:rPr>
              <w:t>别</w:t>
            </w:r>
          </w:p>
        </w:tc>
        <w:tc>
          <w:tcPr>
            <w:tcW w:w="1148" w:type="dxa"/>
            <w:vAlign w:val="center"/>
          </w:tcPr>
          <w:p w:rsidR="006073DE" w:rsidRDefault="006073DE" w:rsidP="00CA07EF">
            <w:pPr>
              <w:jc w:val="center"/>
            </w:pPr>
          </w:p>
        </w:tc>
        <w:tc>
          <w:tcPr>
            <w:tcW w:w="1178" w:type="dxa"/>
            <w:gridSpan w:val="2"/>
            <w:vAlign w:val="center"/>
          </w:tcPr>
          <w:p w:rsidR="006073DE" w:rsidRDefault="006073DE" w:rsidP="00CA07EF">
            <w:pPr>
              <w:jc w:val="center"/>
            </w:pPr>
            <w:r>
              <w:rPr>
                <w:rFonts w:hint="eastAsia"/>
              </w:rPr>
              <w:t>出生年月</w:t>
            </w:r>
          </w:p>
          <w:p w:rsidR="006073DE" w:rsidRDefault="006073DE" w:rsidP="00CA07EF">
            <w:pPr>
              <w:jc w:val="center"/>
            </w:pPr>
            <w:r>
              <w:rPr>
                <w:rFonts w:hint="eastAsia"/>
              </w:rPr>
              <w:t>（</w:t>
            </w:r>
            <w:r>
              <w:rPr>
                <w:rFonts w:hint="eastAsia"/>
              </w:rPr>
              <w:t xml:space="preserve">   </w:t>
            </w:r>
            <w:r>
              <w:rPr>
                <w:rFonts w:hint="eastAsia"/>
              </w:rPr>
              <w:t>岁）</w:t>
            </w:r>
          </w:p>
        </w:tc>
        <w:tc>
          <w:tcPr>
            <w:tcW w:w="1273" w:type="dxa"/>
            <w:gridSpan w:val="2"/>
            <w:vAlign w:val="center"/>
          </w:tcPr>
          <w:p w:rsidR="006073DE" w:rsidRDefault="006073DE" w:rsidP="00CA07EF">
            <w:pPr>
              <w:jc w:val="center"/>
            </w:pPr>
          </w:p>
        </w:tc>
        <w:tc>
          <w:tcPr>
            <w:tcW w:w="1477" w:type="dxa"/>
            <w:vMerge w:val="restart"/>
            <w:vAlign w:val="center"/>
          </w:tcPr>
          <w:p w:rsidR="006073DE" w:rsidRDefault="006073DE" w:rsidP="00CA07EF">
            <w:pPr>
              <w:jc w:val="center"/>
            </w:pPr>
          </w:p>
        </w:tc>
      </w:tr>
      <w:tr w:rsidR="006073DE" w:rsidTr="00CA07EF">
        <w:trPr>
          <w:trHeight w:val="567"/>
          <w:jc w:val="center"/>
        </w:trPr>
        <w:tc>
          <w:tcPr>
            <w:tcW w:w="1397" w:type="dxa"/>
            <w:gridSpan w:val="3"/>
            <w:vAlign w:val="center"/>
          </w:tcPr>
          <w:p w:rsidR="006073DE" w:rsidRDefault="006073DE" w:rsidP="00CA07EF">
            <w:pPr>
              <w:jc w:val="center"/>
            </w:pPr>
            <w:r>
              <w:rPr>
                <w:rFonts w:hint="eastAsia"/>
              </w:rPr>
              <w:t>民</w:t>
            </w:r>
            <w:r>
              <w:rPr>
                <w:rFonts w:hint="eastAsia"/>
              </w:rPr>
              <w:t xml:space="preserve">  </w:t>
            </w:r>
            <w:r>
              <w:rPr>
                <w:rFonts w:hint="eastAsia"/>
              </w:rPr>
              <w:t>族</w:t>
            </w:r>
          </w:p>
        </w:tc>
        <w:tc>
          <w:tcPr>
            <w:tcW w:w="1161" w:type="dxa"/>
            <w:gridSpan w:val="2"/>
            <w:vAlign w:val="center"/>
          </w:tcPr>
          <w:p w:rsidR="006073DE" w:rsidRDefault="006073DE" w:rsidP="00CA07EF">
            <w:pPr>
              <w:jc w:val="center"/>
            </w:pPr>
          </w:p>
        </w:tc>
        <w:tc>
          <w:tcPr>
            <w:tcW w:w="1006" w:type="dxa"/>
            <w:gridSpan w:val="2"/>
            <w:vAlign w:val="center"/>
          </w:tcPr>
          <w:p w:rsidR="006073DE" w:rsidRDefault="006073DE" w:rsidP="00CA07EF">
            <w:pPr>
              <w:jc w:val="center"/>
            </w:pPr>
            <w:r>
              <w:rPr>
                <w:rFonts w:hint="eastAsia"/>
              </w:rPr>
              <w:t>籍</w:t>
            </w:r>
            <w:r>
              <w:rPr>
                <w:rFonts w:hint="eastAsia"/>
              </w:rPr>
              <w:t xml:space="preserve">  </w:t>
            </w:r>
            <w:r>
              <w:rPr>
                <w:rFonts w:hint="eastAsia"/>
              </w:rPr>
              <w:t>贯</w:t>
            </w:r>
          </w:p>
        </w:tc>
        <w:tc>
          <w:tcPr>
            <w:tcW w:w="1148" w:type="dxa"/>
            <w:vAlign w:val="center"/>
          </w:tcPr>
          <w:p w:rsidR="006073DE" w:rsidRDefault="006073DE" w:rsidP="00CA07EF">
            <w:pPr>
              <w:jc w:val="center"/>
            </w:pPr>
          </w:p>
        </w:tc>
        <w:tc>
          <w:tcPr>
            <w:tcW w:w="1178" w:type="dxa"/>
            <w:gridSpan w:val="2"/>
            <w:vAlign w:val="center"/>
          </w:tcPr>
          <w:p w:rsidR="006073DE" w:rsidRDefault="006073DE" w:rsidP="00CA07EF">
            <w:pPr>
              <w:jc w:val="center"/>
            </w:pPr>
            <w:r>
              <w:rPr>
                <w:rFonts w:hint="eastAsia"/>
              </w:rPr>
              <w:t>出生地</w:t>
            </w:r>
          </w:p>
        </w:tc>
        <w:tc>
          <w:tcPr>
            <w:tcW w:w="1273" w:type="dxa"/>
            <w:gridSpan w:val="2"/>
            <w:vAlign w:val="center"/>
          </w:tcPr>
          <w:p w:rsidR="006073DE" w:rsidRDefault="006073DE" w:rsidP="00CA07EF">
            <w:pPr>
              <w:jc w:val="center"/>
            </w:pPr>
          </w:p>
        </w:tc>
        <w:tc>
          <w:tcPr>
            <w:tcW w:w="1477" w:type="dxa"/>
            <w:vMerge/>
            <w:vAlign w:val="center"/>
          </w:tcPr>
          <w:p w:rsidR="006073DE" w:rsidRDefault="006073DE" w:rsidP="00CA07EF">
            <w:pPr>
              <w:jc w:val="center"/>
            </w:pPr>
          </w:p>
        </w:tc>
      </w:tr>
      <w:tr w:rsidR="006073DE" w:rsidTr="00CA07EF">
        <w:trPr>
          <w:trHeight w:val="670"/>
          <w:jc w:val="center"/>
        </w:trPr>
        <w:tc>
          <w:tcPr>
            <w:tcW w:w="1397" w:type="dxa"/>
            <w:gridSpan w:val="3"/>
            <w:vAlign w:val="center"/>
          </w:tcPr>
          <w:p w:rsidR="006073DE" w:rsidRDefault="006073DE" w:rsidP="00CA07EF">
            <w:pPr>
              <w:jc w:val="center"/>
            </w:pPr>
            <w:r>
              <w:rPr>
                <w:rFonts w:hint="eastAsia"/>
              </w:rPr>
              <w:t>政</w:t>
            </w:r>
            <w:r>
              <w:rPr>
                <w:rFonts w:hint="eastAsia"/>
              </w:rPr>
              <w:t xml:space="preserve">  </w:t>
            </w:r>
            <w:r>
              <w:rPr>
                <w:rFonts w:hint="eastAsia"/>
              </w:rPr>
              <w:t>治</w:t>
            </w:r>
          </w:p>
          <w:p w:rsidR="006073DE" w:rsidRDefault="006073DE" w:rsidP="00CA07EF">
            <w:pPr>
              <w:jc w:val="center"/>
            </w:pPr>
            <w:r>
              <w:rPr>
                <w:rFonts w:hint="eastAsia"/>
              </w:rPr>
              <w:t>面</w:t>
            </w:r>
            <w:r>
              <w:rPr>
                <w:rFonts w:hint="eastAsia"/>
              </w:rPr>
              <w:t xml:space="preserve">  </w:t>
            </w:r>
            <w:r>
              <w:rPr>
                <w:rFonts w:hint="eastAsia"/>
              </w:rPr>
              <w:t>貌</w:t>
            </w:r>
          </w:p>
        </w:tc>
        <w:tc>
          <w:tcPr>
            <w:tcW w:w="1161" w:type="dxa"/>
            <w:gridSpan w:val="2"/>
            <w:vAlign w:val="center"/>
          </w:tcPr>
          <w:p w:rsidR="006073DE" w:rsidRDefault="006073DE" w:rsidP="00CA07EF">
            <w:pPr>
              <w:jc w:val="center"/>
            </w:pPr>
          </w:p>
        </w:tc>
        <w:tc>
          <w:tcPr>
            <w:tcW w:w="1006" w:type="dxa"/>
            <w:gridSpan w:val="2"/>
            <w:vAlign w:val="center"/>
          </w:tcPr>
          <w:p w:rsidR="006073DE" w:rsidRDefault="006073DE" w:rsidP="00CA07EF">
            <w:pPr>
              <w:jc w:val="center"/>
            </w:pPr>
            <w:r>
              <w:rPr>
                <w:rFonts w:hint="eastAsia"/>
              </w:rPr>
              <w:t>婚</w:t>
            </w:r>
            <w:r>
              <w:rPr>
                <w:rFonts w:hint="eastAsia"/>
              </w:rPr>
              <w:t xml:space="preserve">  </w:t>
            </w:r>
            <w:r>
              <w:rPr>
                <w:rFonts w:hint="eastAsia"/>
              </w:rPr>
              <w:t>姻</w:t>
            </w:r>
          </w:p>
          <w:p w:rsidR="006073DE" w:rsidRDefault="006073DE" w:rsidP="00CA07EF">
            <w:pPr>
              <w:jc w:val="center"/>
            </w:pPr>
            <w:r>
              <w:rPr>
                <w:rFonts w:hint="eastAsia"/>
              </w:rPr>
              <w:t>状</w:t>
            </w:r>
            <w:r>
              <w:rPr>
                <w:rFonts w:hint="eastAsia"/>
              </w:rPr>
              <w:t xml:space="preserve">  </w:t>
            </w:r>
            <w:r>
              <w:rPr>
                <w:rFonts w:hint="eastAsia"/>
              </w:rPr>
              <w:t>况</w:t>
            </w:r>
          </w:p>
        </w:tc>
        <w:tc>
          <w:tcPr>
            <w:tcW w:w="1148" w:type="dxa"/>
            <w:vAlign w:val="center"/>
          </w:tcPr>
          <w:p w:rsidR="006073DE" w:rsidRDefault="006073DE" w:rsidP="00CA07EF">
            <w:pPr>
              <w:jc w:val="center"/>
            </w:pPr>
          </w:p>
        </w:tc>
        <w:tc>
          <w:tcPr>
            <w:tcW w:w="1178" w:type="dxa"/>
            <w:gridSpan w:val="2"/>
            <w:vAlign w:val="center"/>
          </w:tcPr>
          <w:p w:rsidR="006073DE" w:rsidRDefault="006073DE" w:rsidP="00CA07EF">
            <w:pPr>
              <w:jc w:val="center"/>
            </w:pPr>
            <w:r>
              <w:rPr>
                <w:rFonts w:hint="eastAsia"/>
              </w:rPr>
              <w:t>健康状况</w:t>
            </w:r>
          </w:p>
        </w:tc>
        <w:tc>
          <w:tcPr>
            <w:tcW w:w="1273" w:type="dxa"/>
            <w:gridSpan w:val="2"/>
            <w:vAlign w:val="center"/>
          </w:tcPr>
          <w:p w:rsidR="006073DE" w:rsidRDefault="006073DE" w:rsidP="00CA07EF">
            <w:pPr>
              <w:jc w:val="center"/>
            </w:pPr>
          </w:p>
        </w:tc>
        <w:tc>
          <w:tcPr>
            <w:tcW w:w="1477" w:type="dxa"/>
            <w:vMerge/>
            <w:vAlign w:val="center"/>
          </w:tcPr>
          <w:p w:rsidR="006073DE" w:rsidRDefault="006073DE" w:rsidP="00CA07EF">
            <w:pPr>
              <w:jc w:val="center"/>
            </w:pPr>
          </w:p>
        </w:tc>
      </w:tr>
      <w:tr w:rsidR="006073DE" w:rsidTr="00CA07EF">
        <w:trPr>
          <w:trHeight w:val="670"/>
          <w:jc w:val="center"/>
        </w:trPr>
        <w:tc>
          <w:tcPr>
            <w:tcW w:w="1397" w:type="dxa"/>
            <w:gridSpan w:val="3"/>
            <w:vAlign w:val="center"/>
          </w:tcPr>
          <w:p w:rsidR="006073DE" w:rsidRDefault="006073DE" w:rsidP="00CA07EF">
            <w:pPr>
              <w:jc w:val="center"/>
            </w:pPr>
            <w:r>
              <w:rPr>
                <w:rFonts w:hint="eastAsia"/>
              </w:rPr>
              <w:t>专业技术</w:t>
            </w:r>
          </w:p>
          <w:p w:rsidR="006073DE" w:rsidRDefault="006073DE" w:rsidP="00CA07EF">
            <w:pPr>
              <w:jc w:val="center"/>
            </w:pPr>
            <w:r>
              <w:rPr>
                <w:rFonts w:hint="eastAsia"/>
              </w:rPr>
              <w:t>职</w:t>
            </w:r>
            <w:r>
              <w:rPr>
                <w:rFonts w:hint="eastAsia"/>
              </w:rPr>
              <w:t xml:space="preserve">   </w:t>
            </w:r>
            <w:r>
              <w:rPr>
                <w:rFonts w:hint="eastAsia"/>
              </w:rPr>
              <w:t>务</w:t>
            </w:r>
            <w:bookmarkStart w:id="0" w:name="_GoBack"/>
            <w:bookmarkEnd w:id="0"/>
          </w:p>
        </w:tc>
        <w:tc>
          <w:tcPr>
            <w:tcW w:w="2167" w:type="dxa"/>
            <w:gridSpan w:val="4"/>
            <w:vAlign w:val="center"/>
          </w:tcPr>
          <w:p w:rsidR="006073DE" w:rsidRDefault="006073DE" w:rsidP="00CA07EF">
            <w:pPr>
              <w:jc w:val="center"/>
            </w:pPr>
          </w:p>
        </w:tc>
        <w:tc>
          <w:tcPr>
            <w:tcW w:w="1148" w:type="dxa"/>
            <w:vAlign w:val="center"/>
          </w:tcPr>
          <w:p w:rsidR="006073DE" w:rsidRDefault="006073DE" w:rsidP="00CA07EF">
            <w:pPr>
              <w:jc w:val="center"/>
            </w:pPr>
            <w:r>
              <w:rPr>
                <w:rFonts w:hint="eastAsia"/>
              </w:rPr>
              <w:t>熟悉专业</w:t>
            </w:r>
          </w:p>
          <w:p w:rsidR="006073DE" w:rsidRDefault="006073DE" w:rsidP="00CA07EF">
            <w:pPr>
              <w:jc w:val="center"/>
            </w:pPr>
            <w:r>
              <w:rPr>
                <w:rFonts w:hint="eastAsia"/>
              </w:rPr>
              <w:t>有何特长</w:t>
            </w:r>
          </w:p>
        </w:tc>
        <w:tc>
          <w:tcPr>
            <w:tcW w:w="2451" w:type="dxa"/>
            <w:gridSpan w:val="4"/>
            <w:vAlign w:val="center"/>
          </w:tcPr>
          <w:p w:rsidR="006073DE" w:rsidRDefault="006073DE" w:rsidP="00CA07EF">
            <w:pPr>
              <w:jc w:val="center"/>
            </w:pPr>
          </w:p>
        </w:tc>
        <w:tc>
          <w:tcPr>
            <w:tcW w:w="1477" w:type="dxa"/>
            <w:vMerge/>
            <w:vAlign w:val="center"/>
          </w:tcPr>
          <w:p w:rsidR="006073DE" w:rsidRDefault="006073DE" w:rsidP="00CA07EF">
            <w:pPr>
              <w:jc w:val="center"/>
            </w:pPr>
          </w:p>
        </w:tc>
      </w:tr>
      <w:tr w:rsidR="006073DE" w:rsidTr="00CA07EF">
        <w:trPr>
          <w:trHeight w:val="670"/>
          <w:jc w:val="center"/>
        </w:trPr>
        <w:tc>
          <w:tcPr>
            <w:tcW w:w="1397" w:type="dxa"/>
            <w:gridSpan w:val="3"/>
            <w:vMerge w:val="restart"/>
            <w:vAlign w:val="center"/>
          </w:tcPr>
          <w:p w:rsidR="006073DE" w:rsidRDefault="006073DE" w:rsidP="00CA07EF">
            <w:pPr>
              <w:jc w:val="center"/>
            </w:pPr>
            <w:r>
              <w:rPr>
                <w:rFonts w:hint="eastAsia"/>
              </w:rPr>
              <w:t>学</w:t>
            </w:r>
            <w:r>
              <w:rPr>
                <w:rFonts w:hint="eastAsia"/>
              </w:rPr>
              <w:t xml:space="preserve">   </w:t>
            </w:r>
            <w:r>
              <w:rPr>
                <w:rFonts w:hint="eastAsia"/>
              </w:rPr>
              <w:t>历</w:t>
            </w:r>
          </w:p>
          <w:p w:rsidR="006073DE" w:rsidRDefault="006073DE" w:rsidP="00CA07EF">
            <w:pPr>
              <w:jc w:val="center"/>
            </w:pPr>
            <w:r>
              <w:rPr>
                <w:rFonts w:hint="eastAsia"/>
              </w:rPr>
              <w:t>学</w:t>
            </w:r>
            <w:r>
              <w:rPr>
                <w:rFonts w:hint="eastAsia"/>
              </w:rPr>
              <w:t xml:space="preserve">   </w:t>
            </w:r>
            <w:r>
              <w:rPr>
                <w:rFonts w:hint="eastAsia"/>
              </w:rPr>
              <w:t>位</w:t>
            </w:r>
          </w:p>
        </w:tc>
        <w:tc>
          <w:tcPr>
            <w:tcW w:w="1161" w:type="dxa"/>
            <w:gridSpan w:val="2"/>
            <w:vAlign w:val="center"/>
          </w:tcPr>
          <w:p w:rsidR="006073DE" w:rsidRDefault="006073DE" w:rsidP="00CA07EF">
            <w:pPr>
              <w:jc w:val="center"/>
            </w:pPr>
            <w:r>
              <w:rPr>
                <w:rFonts w:hint="eastAsia"/>
              </w:rPr>
              <w:t>全日制</w:t>
            </w:r>
          </w:p>
          <w:p w:rsidR="006073DE" w:rsidRDefault="006073DE" w:rsidP="00CA07EF">
            <w:pPr>
              <w:jc w:val="center"/>
            </w:pPr>
            <w:r>
              <w:rPr>
                <w:rFonts w:hint="eastAsia"/>
              </w:rPr>
              <w:t>教</w:t>
            </w:r>
            <w:r>
              <w:rPr>
                <w:rFonts w:hint="eastAsia"/>
              </w:rPr>
              <w:t xml:space="preserve">  </w:t>
            </w:r>
            <w:r>
              <w:rPr>
                <w:rFonts w:hint="eastAsia"/>
              </w:rPr>
              <w:t>育</w:t>
            </w:r>
          </w:p>
        </w:tc>
        <w:tc>
          <w:tcPr>
            <w:tcW w:w="2154" w:type="dxa"/>
            <w:gridSpan w:val="3"/>
            <w:vAlign w:val="center"/>
          </w:tcPr>
          <w:p w:rsidR="006073DE" w:rsidRDefault="006073DE" w:rsidP="00CA07EF">
            <w:pPr>
              <w:jc w:val="center"/>
            </w:pPr>
          </w:p>
        </w:tc>
        <w:tc>
          <w:tcPr>
            <w:tcW w:w="1178" w:type="dxa"/>
            <w:gridSpan w:val="2"/>
            <w:vAlign w:val="center"/>
          </w:tcPr>
          <w:p w:rsidR="006073DE" w:rsidRDefault="006073DE" w:rsidP="00CA07EF">
            <w:pPr>
              <w:jc w:val="center"/>
            </w:pPr>
            <w:r>
              <w:rPr>
                <w:rFonts w:hint="eastAsia"/>
              </w:rPr>
              <w:t>毕业院校</w:t>
            </w:r>
          </w:p>
          <w:p w:rsidR="006073DE" w:rsidRDefault="006073DE" w:rsidP="00CA07EF">
            <w:pPr>
              <w:jc w:val="center"/>
            </w:pPr>
            <w:r>
              <w:rPr>
                <w:rFonts w:hint="eastAsia"/>
              </w:rPr>
              <w:t>系及专业</w:t>
            </w:r>
          </w:p>
        </w:tc>
        <w:tc>
          <w:tcPr>
            <w:tcW w:w="2750" w:type="dxa"/>
            <w:gridSpan w:val="3"/>
            <w:vAlign w:val="center"/>
          </w:tcPr>
          <w:p w:rsidR="006073DE" w:rsidRDefault="006073DE" w:rsidP="00CA07EF">
            <w:pPr>
              <w:jc w:val="center"/>
            </w:pPr>
          </w:p>
        </w:tc>
      </w:tr>
      <w:tr w:rsidR="006073DE" w:rsidTr="00CA07EF">
        <w:trPr>
          <w:trHeight w:val="670"/>
          <w:jc w:val="center"/>
        </w:trPr>
        <w:tc>
          <w:tcPr>
            <w:tcW w:w="1397" w:type="dxa"/>
            <w:gridSpan w:val="3"/>
            <w:vMerge/>
            <w:vAlign w:val="center"/>
          </w:tcPr>
          <w:p w:rsidR="006073DE" w:rsidRDefault="006073DE" w:rsidP="00CA07EF">
            <w:pPr>
              <w:jc w:val="center"/>
            </w:pPr>
          </w:p>
        </w:tc>
        <w:tc>
          <w:tcPr>
            <w:tcW w:w="1161" w:type="dxa"/>
            <w:gridSpan w:val="2"/>
            <w:vAlign w:val="center"/>
          </w:tcPr>
          <w:p w:rsidR="006073DE" w:rsidRDefault="006073DE" w:rsidP="00CA07EF">
            <w:pPr>
              <w:jc w:val="center"/>
            </w:pPr>
            <w:r>
              <w:rPr>
                <w:rFonts w:hint="eastAsia"/>
              </w:rPr>
              <w:t>在</w:t>
            </w:r>
            <w:r>
              <w:rPr>
                <w:rFonts w:hint="eastAsia"/>
              </w:rPr>
              <w:t xml:space="preserve">  </w:t>
            </w:r>
            <w:r>
              <w:rPr>
                <w:rFonts w:hint="eastAsia"/>
              </w:rPr>
              <w:t>职</w:t>
            </w:r>
          </w:p>
          <w:p w:rsidR="006073DE" w:rsidRDefault="006073DE" w:rsidP="00CA07EF">
            <w:pPr>
              <w:jc w:val="center"/>
            </w:pPr>
            <w:r>
              <w:rPr>
                <w:rFonts w:hint="eastAsia"/>
              </w:rPr>
              <w:t>教</w:t>
            </w:r>
            <w:r>
              <w:rPr>
                <w:rFonts w:hint="eastAsia"/>
              </w:rPr>
              <w:t xml:space="preserve">  </w:t>
            </w:r>
            <w:r>
              <w:rPr>
                <w:rFonts w:hint="eastAsia"/>
              </w:rPr>
              <w:t>育</w:t>
            </w:r>
          </w:p>
        </w:tc>
        <w:tc>
          <w:tcPr>
            <w:tcW w:w="2154" w:type="dxa"/>
            <w:gridSpan w:val="3"/>
            <w:vAlign w:val="center"/>
          </w:tcPr>
          <w:p w:rsidR="006073DE" w:rsidRDefault="006073DE" w:rsidP="00CA07EF">
            <w:pPr>
              <w:jc w:val="center"/>
            </w:pPr>
          </w:p>
        </w:tc>
        <w:tc>
          <w:tcPr>
            <w:tcW w:w="1178" w:type="dxa"/>
            <w:gridSpan w:val="2"/>
            <w:vAlign w:val="center"/>
          </w:tcPr>
          <w:p w:rsidR="006073DE" w:rsidRDefault="006073DE" w:rsidP="00CA07EF">
            <w:pPr>
              <w:jc w:val="center"/>
            </w:pPr>
            <w:r>
              <w:rPr>
                <w:rFonts w:hint="eastAsia"/>
              </w:rPr>
              <w:t>毕业院校</w:t>
            </w:r>
          </w:p>
          <w:p w:rsidR="006073DE" w:rsidRDefault="006073DE" w:rsidP="00CA07EF">
            <w:pPr>
              <w:jc w:val="center"/>
            </w:pPr>
            <w:r>
              <w:rPr>
                <w:rFonts w:hint="eastAsia"/>
              </w:rPr>
              <w:t>系及专业</w:t>
            </w:r>
          </w:p>
        </w:tc>
        <w:tc>
          <w:tcPr>
            <w:tcW w:w="2750" w:type="dxa"/>
            <w:gridSpan w:val="3"/>
            <w:vAlign w:val="center"/>
          </w:tcPr>
          <w:p w:rsidR="006073DE" w:rsidRDefault="006073DE" w:rsidP="00CA07EF">
            <w:pPr>
              <w:jc w:val="center"/>
            </w:pPr>
          </w:p>
        </w:tc>
      </w:tr>
      <w:tr w:rsidR="006073DE" w:rsidTr="00CA07EF">
        <w:trPr>
          <w:trHeight w:val="670"/>
          <w:jc w:val="center"/>
        </w:trPr>
        <w:tc>
          <w:tcPr>
            <w:tcW w:w="2558" w:type="dxa"/>
            <w:gridSpan w:val="5"/>
            <w:vAlign w:val="center"/>
          </w:tcPr>
          <w:p w:rsidR="006073DE" w:rsidRDefault="006073DE" w:rsidP="00CA07EF">
            <w:pPr>
              <w:jc w:val="center"/>
            </w:pPr>
            <w:r>
              <w:rPr>
                <w:rFonts w:hint="eastAsia"/>
              </w:rPr>
              <w:t>现工作单位</w:t>
            </w:r>
          </w:p>
          <w:p w:rsidR="006073DE" w:rsidRDefault="006073DE" w:rsidP="00CA07EF">
            <w:pPr>
              <w:jc w:val="center"/>
            </w:pPr>
            <w:r>
              <w:rPr>
                <w:rFonts w:hint="eastAsia"/>
              </w:rPr>
              <w:t>及职务</w:t>
            </w:r>
          </w:p>
        </w:tc>
        <w:tc>
          <w:tcPr>
            <w:tcW w:w="6082" w:type="dxa"/>
            <w:gridSpan w:val="8"/>
            <w:vAlign w:val="center"/>
          </w:tcPr>
          <w:p w:rsidR="006073DE" w:rsidRDefault="006073DE" w:rsidP="00CA07EF">
            <w:pPr>
              <w:jc w:val="center"/>
            </w:pPr>
          </w:p>
        </w:tc>
      </w:tr>
      <w:tr w:rsidR="006073DE" w:rsidTr="00CA07EF">
        <w:trPr>
          <w:trHeight w:val="670"/>
          <w:jc w:val="center"/>
        </w:trPr>
        <w:tc>
          <w:tcPr>
            <w:tcW w:w="2558" w:type="dxa"/>
            <w:gridSpan w:val="5"/>
            <w:vAlign w:val="center"/>
          </w:tcPr>
          <w:p w:rsidR="006073DE" w:rsidRDefault="006073DE" w:rsidP="00CA07EF">
            <w:pPr>
              <w:jc w:val="center"/>
            </w:pPr>
            <w:r>
              <w:rPr>
                <w:rFonts w:hint="eastAsia"/>
              </w:rPr>
              <w:t>通讯地址、邮编</w:t>
            </w:r>
          </w:p>
          <w:p w:rsidR="006073DE" w:rsidRDefault="006073DE" w:rsidP="00CA07EF">
            <w:pPr>
              <w:jc w:val="center"/>
            </w:pPr>
            <w:r>
              <w:rPr>
                <w:rFonts w:hint="eastAsia"/>
              </w:rPr>
              <w:t>及其他联系方式</w:t>
            </w:r>
          </w:p>
        </w:tc>
        <w:tc>
          <w:tcPr>
            <w:tcW w:w="6082" w:type="dxa"/>
            <w:gridSpan w:val="8"/>
            <w:vAlign w:val="center"/>
          </w:tcPr>
          <w:p w:rsidR="006073DE" w:rsidRDefault="006073DE" w:rsidP="00CA07EF">
            <w:pPr>
              <w:jc w:val="center"/>
            </w:pPr>
          </w:p>
        </w:tc>
      </w:tr>
      <w:tr w:rsidR="006073DE" w:rsidTr="008B6A02">
        <w:trPr>
          <w:trHeight w:val="3045"/>
          <w:jc w:val="center"/>
        </w:trPr>
        <w:tc>
          <w:tcPr>
            <w:tcW w:w="1279" w:type="dxa"/>
            <w:gridSpan w:val="2"/>
            <w:vAlign w:val="center"/>
          </w:tcPr>
          <w:p w:rsidR="006073DE" w:rsidRDefault="006073DE" w:rsidP="00CA07EF">
            <w:pPr>
              <w:jc w:val="center"/>
            </w:pPr>
          </w:p>
          <w:p w:rsidR="006073DE" w:rsidRDefault="006073DE" w:rsidP="00CA07EF">
            <w:pPr>
              <w:jc w:val="center"/>
            </w:pPr>
          </w:p>
          <w:p w:rsidR="006073DE" w:rsidRDefault="006073DE" w:rsidP="00CA07EF">
            <w:pPr>
              <w:jc w:val="center"/>
            </w:pPr>
          </w:p>
          <w:p w:rsidR="006073DE" w:rsidRDefault="006073DE" w:rsidP="00CA07EF">
            <w:pPr>
              <w:jc w:val="center"/>
            </w:pPr>
            <w:r>
              <w:rPr>
                <w:rFonts w:hint="eastAsia"/>
              </w:rPr>
              <w:t>简</w:t>
            </w:r>
          </w:p>
          <w:p w:rsidR="006073DE" w:rsidRDefault="006073DE" w:rsidP="00CA07EF">
            <w:pPr>
              <w:jc w:val="center"/>
            </w:pPr>
          </w:p>
          <w:p w:rsidR="006073DE" w:rsidRDefault="006073DE" w:rsidP="00CA07EF">
            <w:pPr>
              <w:jc w:val="center"/>
            </w:pPr>
            <w:r>
              <w:rPr>
                <w:rFonts w:hint="eastAsia"/>
              </w:rPr>
              <w:t>历</w:t>
            </w:r>
          </w:p>
          <w:p w:rsidR="006073DE" w:rsidRDefault="006073DE" w:rsidP="00CA07EF">
            <w:pPr>
              <w:jc w:val="center"/>
            </w:pPr>
          </w:p>
          <w:p w:rsidR="006073DE" w:rsidRDefault="006073DE" w:rsidP="00CA07EF">
            <w:pPr>
              <w:jc w:val="center"/>
            </w:pPr>
          </w:p>
          <w:p w:rsidR="006073DE" w:rsidRDefault="006073DE" w:rsidP="00CA07EF">
            <w:pPr>
              <w:jc w:val="center"/>
            </w:pPr>
          </w:p>
        </w:tc>
        <w:tc>
          <w:tcPr>
            <w:tcW w:w="7361" w:type="dxa"/>
            <w:gridSpan w:val="11"/>
            <w:vAlign w:val="center"/>
          </w:tcPr>
          <w:p w:rsidR="006073DE" w:rsidRDefault="006073DE" w:rsidP="00CA07EF">
            <w:pPr>
              <w:jc w:val="center"/>
            </w:pPr>
          </w:p>
          <w:p w:rsidR="006073DE" w:rsidRDefault="006073DE" w:rsidP="00CA07EF">
            <w:pPr>
              <w:jc w:val="center"/>
            </w:pPr>
          </w:p>
          <w:p w:rsidR="006073DE" w:rsidRDefault="006073DE" w:rsidP="00CA07EF">
            <w:pPr>
              <w:jc w:val="center"/>
            </w:pPr>
          </w:p>
          <w:p w:rsidR="006073DE" w:rsidRDefault="006073DE" w:rsidP="00CA07EF">
            <w:pPr>
              <w:jc w:val="center"/>
            </w:pPr>
          </w:p>
          <w:p w:rsidR="006073DE" w:rsidRDefault="006073DE" w:rsidP="00CA07EF">
            <w:pPr>
              <w:jc w:val="center"/>
            </w:pPr>
          </w:p>
          <w:p w:rsidR="006073DE" w:rsidRDefault="006073DE" w:rsidP="00CA07EF">
            <w:pPr>
              <w:jc w:val="center"/>
            </w:pPr>
          </w:p>
          <w:p w:rsidR="006073DE" w:rsidRDefault="006073DE" w:rsidP="00CA07EF">
            <w:pPr>
              <w:jc w:val="center"/>
            </w:pPr>
          </w:p>
          <w:p w:rsidR="006073DE" w:rsidRDefault="006073DE" w:rsidP="00CA07EF">
            <w:pPr>
              <w:jc w:val="center"/>
            </w:pPr>
          </w:p>
          <w:p w:rsidR="006073DE" w:rsidRDefault="006073DE" w:rsidP="00CA07EF">
            <w:pPr>
              <w:jc w:val="center"/>
            </w:pPr>
          </w:p>
          <w:p w:rsidR="006073DE" w:rsidRDefault="006073DE" w:rsidP="00CA07EF">
            <w:pPr>
              <w:jc w:val="center"/>
            </w:pPr>
          </w:p>
        </w:tc>
      </w:tr>
      <w:tr w:rsidR="006073DE" w:rsidTr="006073DE">
        <w:trPr>
          <w:trHeight w:val="2258"/>
          <w:jc w:val="center"/>
        </w:trPr>
        <w:tc>
          <w:tcPr>
            <w:tcW w:w="1115" w:type="dxa"/>
            <w:vAlign w:val="center"/>
          </w:tcPr>
          <w:p w:rsidR="006073DE" w:rsidRDefault="006073DE" w:rsidP="00CA07EF">
            <w:pPr>
              <w:jc w:val="center"/>
            </w:pPr>
            <w:r>
              <w:rPr>
                <w:rFonts w:hint="eastAsia"/>
              </w:rPr>
              <w:lastRenderedPageBreak/>
              <w:t>申</w:t>
            </w:r>
          </w:p>
          <w:p w:rsidR="006073DE" w:rsidRDefault="006073DE" w:rsidP="00CA07EF">
            <w:pPr>
              <w:jc w:val="center"/>
            </w:pPr>
            <w:r>
              <w:rPr>
                <w:rFonts w:hint="eastAsia"/>
              </w:rPr>
              <w:t>请</w:t>
            </w:r>
          </w:p>
          <w:p w:rsidR="006073DE" w:rsidRDefault="006073DE" w:rsidP="00CA07EF">
            <w:pPr>
              <w:jc w:val="center"/>
            </w:pPr>
            <w:r>
              <w:rPr>
                <w:rFonts w:hint="eastAsia"/>
              </w:rPr>
              <w:t>人</w:t>
            </w:r>
          </w:p>
          <w:p w:rsidR="006073DE" w:rsidRDefault="006073DE" w:rsidP="00CA07EF">
            <w:pPr>
              <w:jc w:val="center"/>
            </w:pPr>
            <w:r>
              <w:rPr>
                <w:rFonts w:hint="eastAsia"/>
              </w:rPr>
              <w:t>意</w:t>
            </w:r>
          </w:p>
          <w:p w:rsidR="006073DE" w:rsidRDefault="006073DE" w:rsidP="00CA07EF">
            <w:pPr>
              <w:jc w:val="center"/>
            </w:pPr>
            <w:r>
              <w:rPr>
                <w:rFonts w:hint="eastAsia"/>
              </w:rPr>
              <w:t>见</w:t>
            </w:r>
          </w:p>
        </w:tc>
        <w:tc>
          <w:tcPr>
            <w:tcW w:w="7525" w:type="dxa"/>
            <w:gridSpan w:val="12"/>
            <w:vAlign w:val="center"/>
          </w:tcPr>
          <w:p w:rsidR="006073DE" w:rsidRDefault="006073DE" w:rsidP="00CA07EF">
            <w:pPr>
              <w:jc w:val="center"/>
            </w:pPr>
          </w:p>
        </w:tc>
      </w:tr>
      <w:tr w:rsidR="006073DE" w:rsidTr="00CA07EF">
        <w:trPr>
          <w:trHeight w:val="486"/>
          <w:jc w:val="center"/>
        </w:trPr>
        <w:tc>
          <w:tcPr>
            <w:tcW w:w="1115" w:type="dxa"/>
            <w:vMerge w:val="restart"/>
            <w:vAlign w:val="center"/>
          </w:tcPr>
          <w:p w:rsidR="006073DE" w:rsidRDefault="006073DE" w:rsidP="00CA07EF">
            <w:pPr>
              <w:jc w:val="center"/>
            </w:pPr>
            <w:r>
              <w:rPr>
                <w:rFonts w:hint="eastAsia"/>
              </w:rPr>
              <w:t>主</w:t>
            </w:r>
            <w:r>
              <w:rPr>
                <w:rFonts w:hint="eastAsia"/>
              </w:rPr>
              <w:t xml:space="preserve"> </w:t>
            </w:r>
            <w:r>
              <w:rPr>
                <w:rFonts w:hint="eastAsia"/>
              </w:rPr>
              <w:t>要</w:t>
            </w:r>
          </w:p>
          <w:p w:rsidR="006073DE" w:rsidRDefault="006073DE" w:rsidP="00CA07EF">
            <w:pPr>
              <w:jc w:val="center"/>
            </w:pPr>
            <w:r>
              <w:rPr>
                <w:rFonts w:hint="eastAsia"/>
              </w:rPr>
              <w:t>家</w:t>
            </w:r>
            <w:r>
              <w:rPr>
                <w:rFonts w:hint="eastAsia"/>
              </w:rPr>
              <w:t xml:space="preserve"> </w:t>
            </w:r>
            <w:r>
              <w:rPr>
                <w:rFonts w:hint="eastAsia"/>
              </w:rPr>
              <w:t>庭</w:t>
            </w:r>
          </w:p>
          <w:p w:rsidR="006073DE" w:rsidRDefault="006073DE" w:rsidP="00CA07EF">
            <w:pPr>
              <w:jc w:val="center"/>
            </w:pPr>
            <w:r>
              <w:rPr>
                <w:rFonts w:hint="eastAsia"/>
              </w:rPr>
              <w:t>成</w:t>
            </w:r>
            <w:r>
              <w:rPr>
                <w:rFonts w:hint="eastAsia"/>
              </w:rPr>
              <w:t xml:space="preserve"> </w:t>
            </w:r>
            <w:r>
              <w:rPr>
                <w:rFonts w:hint="eastAsia"/>
              </w:rPr>
              <w:t>员</w:t>
            </w:r>
          </w:p>
          <w:p w:rsidR="006073DE" w:rsidRDefault="006073DE" w:rsidP="00CA07EF">
            <w:pPr>
              <w:jc w:val="center"/>
            </w:pPr>
            <w:r>
              <w:rPr>
                <w:rFonts w:hint="eastAsia"/>
              </w:rPr>
              <w:t>以</w:t>
            </w:r>
            <w:r>
              <w:rPr>
                <w:rFonts w:hint="eastAsia"/>
              </w:rPr>
              <w:t xml:space="preserve"> </w:t>
            </w:r>
            <w:r>
              <w:rPr>
                <w:rFonts w:hint="eastAsia"/>
              </w:rPr>
              <w:t>及</w:t>
            </w:r>
          </w:p>
          <w:p w:rsidR="006073DE" w:rsidRDefault="006073DE" w:rsidP="00CA07EF">
            <w:pPr>
              <w:jc w:val="center"/>
            </w:pPr>
            <w:r>
              <w:rPr>
                <w:rFonts w:hint="eastAsia"/>
              </w:rPr>
              <w:t>社</w:t>
            </w:r>
            <w:r>
              <w:rPr>
                <w:rFonts w:hint="eastAsia"/>
              </w:rPr>
              <w:t xml:space="preserve"> </w:t>
            </w:r>
            <w:r>
              <w:rPr>
                <w:rFonts w:hint="eastAsia"/>
              </w:rPr>
              <w:t>会</w:t>
            </w:r>
          </w:p>
          <w:p w:rsidR="006073DE" w:rsidRDefault="006073DE" w:rsidP="00CA07EF">
            <w:pPr>
              <w:jc w:val="center"/>
            </w:pPr>
            <w:r>
              <w:rPr>
                <w:rFonts w:hint="eastAsia"/>
              </w:rPr>
              <w:t>关</w:t>
            </w:r>
            <w:r>
              <w:rPr>
                <w:rFonts w:hint="eastAsia"/>
              </w:rPr>
              <w:t xml:space="preserve"> </w:t>
            </w:r>
            <w:r>
              <w:rPr>
                <w:rFonts w:hint="eastAsia"/>
              </w:rPr>
              <w:t>系</w:t>
            </w:r>
          </w:p>
        </w:tc>
        <w:tc>
          <w:tcPr>
            <w:tcW w:w="1151" w:type="dxa"/>
            <w:gridSpan w:val="3"/>
            <w:vAlign w:val="center"/>
          </w:tcPr>
          <w:p w:rsidR="006073DE" w:rsidRDefault="006073DE" w:rsidP="00CA07EF">
            <w:pPr>
              <w:jc w:val="center"/>
            </w:pPr>
            <w:r>
              <w:rPr>
                <w:rFonts w:hint="eastAsia"/>
              </w:rPr>
              <w:t>称谓</w:t>
            </w:r>
          </w:p>
        </w:tc>
        <w:tc>
          <w:tcPr>
            <w:tcW w:w="1152" w:type="dxa"/>
            <w:gridSpan w:val="2"/>
            <w:vAlign w:val="center"/>
          </w:tcPr>
          <w:p w:rsidR="006073DE" w:rsidRDefault="006073DE" w:rsidP="00CA07EF">
            <w:pPr>
              <w:jc w:val="center"/>
            </w:pPr>
            <w:r>
              <w:rPr>
                <w:rFonts w:hint="eastAsia"/>
              </w:rPr>
              <w:t>姓名</w:t>
            </w:r>
          </w:p>
        </w:tc>
        <w:tc>
          <w:tcPr>
            <w:tcW w:w="1434" w:type="dxa"/>
            <w:gridSpan w:val="3"/>
            <w:vAlign w:val="center"/>
          </w:tcPr>
          <w:p w:rsidR="006073DE" w:rsidRDefault="006073DE" w:rsidP="00CA07EF">
            <w:pPr>
              <w:jc w:val="center"/>
            </w:pPr>
            <w:r>
              <w:rPr>
                <w:rFonts w:hint="eastAsia"/>
              </w:rPr>
              <w:t>出生年月</w:t>
            </w:r>
          </w:p>
        </w:tc>
        <w:tc>
          <w:tcPr>
            <w:tcW w:w="1438" w:type="dxa"/>
            <w:gridSpan w:val="2"/>
            <w:vAlign w:val="center"/>
          </w:tcPr>
          <w:p w:rsidR="006073DE" w:rsidRDefault="006073DE" w:rsidP="00CA07EF">
            <w:pPr>
              <w:jc w:val="center"/>
            </w:pPr>
            <w:r>
              <w:rPr>
                <w:rFonts w:hint="eastAsia"/>
              </w:rPr>
              <w:t>政治面貌</w:t>
            </w:r>
          </w:p>
        </w:tc>
        <w:tc>
          <w:tcPr>
            <w:tcW w:w="2350" w:type="dxa"/>
            <w:gridSpan w:val="2"/>
            <w:vAlign w:val="center"/>
          </w:tcPr>
          <w:p w:rsidR="006073DE" w:rsidRDefault="006073DE" w:rsidP="00CA07EF">
            <w:pPr>
              <w:jc w:val="center"/>
            </w:pPr>
            <w:r>
              <w:rPr>
                <w:rFonts w:hint="eastAsia"/>
              </w:rPr>
              <w:t>工作单位及职务</w:t>
            </w:r>
          </w:p>
        </w:tc>
      </w:tr>
      <w:tr w:rsidR="006073DE" w:rsidTr="00CA07EF">
        <w:trPr>
          <w:trHeight w:val="486"/>
          <w:jc w:val="center"/>
        </w:trPr>
        <w:tc>
          <w:tcPr>
            <w:tcW w:w="1115" w:type="dxa"/>
            <w:vMerge/>
            <w:vAlign w:val="center"/>
          </w:tcPr>
          <w:p w:rsidR="006073DE" w:rsidRDefault="006073DE" w:rsidP="00CA07EF">
            <w:pPr>
              <w:jc w:val="center"/>
            </w:pPr>
          </w:p>
        </w:tc>
        <w:tc>
          <w:tcPr>
            <w:tcW w:w="1151" w:type="dxa"/>
            <w:gridSpan w:val="3"/>
            <w:vAlign w:val="center"/>
          </w:tcPr>
          <w:p w:rsidR="006073DE" w:rsidRDefault="006073DE" w:rsidP="00CA07EF">
            <w:pPr>
              <w:jc w:val="center"/>
            </w:pPr>
          </w:p>
        </w:tc>
        <w:tc>
          <w:tcPr>
            <w:tcW w:w="1152" w:type="dxa"/>
            <w:gridSpan w:val="2"/>
            <w:vAlign w:val="center"/>
          </w:tcPr>
          <w:p w:rsidR="006073DE" w:rsidRDefault="006073DE" w:rsidP="00CA07EF">
            <w:pPr>
              <w:jc w:val="center"/>
            </w:pPr>
          </w:p>
        </w:tc>
        <w:tc>
          <w:tcPr>
            <w:tcW w:w="1434" w:type="dxa"/>
            <w:gridSpan w:val="3"/>
            <w:vAlign w:val="center"/>
          </w:tcPr>
          <w:p w:rsidR="006073DE" w:rsidRDefault="006073DE" w:rsidP="00CA07EF">
            <w:pPr>
              <w:jc w:val="center"/>
            </w:pPr>
          </w:p>
        </w:tc>
        <w:tc>
          <w:tcPr>
            <w:tcW w:w="1438" w:type="dxa"/>
            <w:gridSpan w:val="2"/>
            <w:vAlign w:val="center"/>
          </w:tcPr>
          <w:p w:rsidR="006073DE" w:rsidRDefault="006073DE" w:rsidP="00CA07EF">
            <w:pPr>
              <w:jc w:val="center"/>
            </w:pPr>
          </w:p>
        </w:tc>
        <w:tc>
          <w:tcPr>
            <w:tcW w:w="2350" w:type="dxa"/>
            <w:gridSpan w:val="2"/>
            <w:vAlign w:val="center"/>
          </w:tcPr>
          <w:p w:rsidR="006073DE" w:rsidRDefault="006073DE" w:rsidP="00CA07EF">
            <w:pPr>
              <w:jc w:val="center"/>
            </w:pPr>
          </w:p>
        </w:tc>
      </w:tr>
      <w:tr w:rsidR="006073DE" w:rsidTr="00CA07EF">
        <w:trPr>
          <w:trHeight w:val="486"/>
          <w:jc w:val="center"/>
        </w:trPr>
        <w:tc>
          <w:tcPr>
            <w:tcW w:w="1115" w:type="dxa"/>
            <w:vMerge/>
            <w:vAlign w:val="center"/>
          </w:tcPr>
          <w:p w:rsidR="006073DE" w:rsidRDefault="006073DE" w:rsidP="00CA07EF">
            <w:pPr>
              <w:jc w:val="center"/>
            </w:pPr>
          </w:p>
        </w:tc>
        <w:tc>
          <w:tcPr>
            <w:tcW w:w="1151" w:type="dxa"/>
            <w:gridSpan w:val="3"/>
            <w:vAlign w:val="center"/>
          </w:tcPr>
          <w:p w:rsidR="006073DE" w:rsidRDefault="006073DE" w:rsidP="00CA07EF">
            <w:pPr>
              <w:jc w:val="center"/>
            </w:pPr>
          </w:p>
        </w:tc>
        <w:tc>
          <w:tcPr>
            <w:tcW w:w="1152" w:type="dxa"/>
            <w:gridSpan w:val="2"/>
            <w:vAlign w:val="center"/>
          </w:tcPr>
          <w:p w:rsidR="006073DE" w:rsidRDefault="006073DE" w:rsidP="00CA07EF">
            <w:pPr>
              <w:jc w:val="center"/>
            </w:pPr>
          </w:p>
        </w:tc>
        <w:tc>
          <w:tcPr>
            <w:tcW w:w="1434" w:type="dxa"/>
            <w:gridSpan w:val="3"/>
            <w:vAlign w:val="center"/>
          </w:tcPr>
          <w:p w:rsidR="006073DE" w:rsidRDefault="006073DE" w:rsidP="00CA07EF">
            <w:pPr>
              <w:jc w:val="center"/>
            </w:pPr>
          </w:p>
        </w:tc>
        <w:tc>
          <w:tcPr>
            <w:tcW w:w="1438" w:type="dxa"/>
            <w:gridSpan w:val="2"/>
            <w:vAlign w:val="center"/>
          </w:tcPr>
          <w:p w:rsidR="006073DE" w:rsidRDefault="006073DE" w:rsidP="00CA07EF">
            <w:pPr>
              <w:jc w:val="center"/>
            </w:pPr>
          </w:p>
        </w:tc>
        <w:tc>
          <w:tcPr>
            <w:tcW w:w="2350" w:type="dxa"/>
            <w:gridSpan w:val="2"/>
            <w:vAlign w:val="center"/>
          </w:tcPr>
          <w:p w:rsidR="006073DE" w:rsidRDefault="006073DE" w:rsidP="00CA07EF">
            <w:pPr>
              <w:jc w:val="center"/>
            </w:pPr>
          </w:p>
        </w:tc>
      </w:tr>
      <w:tr w:rsidR="006073DE" w:rsidTr="00CA07EF">
        <w:trPr>
          <w:trHeight w:val="486"/>
          <w:jc w:val="center"/>
        </w:trPr>
        <w:tc>
          <w:tcPr>
            <w:tcW w:w="1115" w:type="dxa"/>
            <w:vMerge/>
            <w:vAlign w:val="center"/>
          </w:tcPr>
          <w:p w:rsidR="006073DE" w:rsidRDefault="006073DE" w:rsidP="00CA07EF">
            <w:pPr>
              <w:jc w:val="center"/>
            </w:pPr>
          </w:p>
        </w:tc>
        <w:tc>
          <w:tcPr>
            <w:tcW w:w="1151" w:type="dxa"/>
            <w:gridSpan w:val="3"/>
            <w:vAlign w:val="center"/>
          </w:tcPr>
          <w:p w:rsidR="006073DE" w:rsidRDefault="006073DE" w:rsidP="00CA07EF">
            <w:pPr>
              <w:jc w:val="center"/>
            </w:pPr>
          </w:p>
        </w:tc>
        <w:tc>
          <w:tcPr>
            <w:tcW w:w="1152" w:type="dxa"/>
            <w:gridSpan w:val="2"/>
            <w:vAlign w:val="center"/>
          </w:tcPr>
          <w:p w:rsidR="006073DE" w:rsidRDefault="006073DE" w:rsidP="00CA07EF">
            <w:pPr>
              <w:jc w:val="center"/>
            </w:pPr>
          </w:p>
        </w:tc>
        <w:tc>
          <w:tcPr>
            <w:tcW w:w="1434" w:type="dxa"/>
            <w:gridSpan w:val="3"/>
            <w:vAlign w:val="center"/>
          </w:tcPr>
          <w:p w:rsidR="006073DE" w:rsidRDefault="006073DE" w:rsidP="00CA07EF">
            <w:pPr>
              <w:jc w:val="center"/>
            </w:pPr>
          </w:p>
        </w:tc>
        <w:tc>
          <w:tcPr>
            <w:tcW w:w="1438" w:type="dxa"/>
            <w:gridSpan w:val="2"/>
            <w:vAlign w:val="center"/>
          </w:tcPr>
          <w:p w:rsidR="006073DE" w:rsidRDefault="006073DE" w:rsidP="00CA07EF">
            <w:pPr>
              <w:jc w:val="center"/>
            </w:pPr>
          </w:p>
        </w:tc>
        <w:tc>
          <w:tcPr>
            <w:tcW w:w="2350" w:type="dxa"/>
            <w:gridSpan w:val="2"/>
            <w:vAlign w:val="center"/>
          </w:tcPr>
          <w:p w:rsidR="006073DE" w:rsidRDefault="006073DE" w:rsidP="00CA07EF">
            <w:pPr>
              <w:jc w:val="center"/>
            </w:pPr>
          </w:p>
        </w:tc>
      </w:tr>
      <w:tr w:rsidR="006073DE" w:rsidTr="00CA07EF">
        <w:trPr>
          <w:trHeight w:val="486"/>
          <w:jc w:val="center"/>
        </w:trPr>
        <w:tc>
          <w:tcPr>
            <w:tcW w:w="1115" w:type="dxa"/>
            <w:vMerge/>
            <w:vAlign w:val="center"/>
          </w:tcPr>
          <w:p w:rsidR="006073DE" w:rsidRDefault="006073DE" w:rsidP="00CA07EF">
            <w:pPr>
              <w:jc w:val="center"/>
            </w:pPr>
          </w:p>
        </w:tc>
        <w:tc>
          <w:tcPr>
            <w:tcW w:w="1151" w:type="dxa"/>
            <w:gridSpan w:val="3"/>
            <w:vAlign w:val="center"/>
          </w:tcPr>
          <w:p w:rsidR="006073DE" w:rsidRDefault="006073DE" w:rsidP="00CA07EF">
            <w:pPr>
              <w:jc w:val="center"/>
            </w:pPr>
          </w:p>
        </w:tc>
        <w:tc>
          <w:tcPr>
            <w:tcW w:w="1152" w:type="dxa"/>
            <w:gridSpan w:val="2"/>
            <w:vAlign w:val="center"/>
          </w:tcPr>
          <w:p w:rsidR="006073DE" w:rsidRDefault="006073DE" w:rsidP="00CA07EF">
            <w:pPr>
              <w:jc w:val="center"/>
            </w:pPr>
          </w:p>
        </w:tc>
        <w:tc>
          <w:tcPr>
            <w:tcW w:w="1434" w:type="dxa"/>
            <w:gridSpan w:val="3"/>
            <w:vAlign w:val="center"/>
          </w:tcPr>
          <w:p w:rsidR="006073DE" w:rsidRDefault="006073DE" w:rsidP="00CA07EF">
            <w:pPr>
              <w:jc w:val="center"/>
            </w:pPr>
          </w:p>
        </w:tc>
        <w:tc>
          <w:tcPr>
            <w:tcW w:w="1438" w:type="dxa"/>
            <w:gridSpan w:val="2"/>
            <w:vAlign w:val="center"/>
          </w:tcPr>
          <w:p w:rsidR="006073DE" w:rsidRDefault="006073DE" w:rsidP="00CA07EF">
            <w:pPr>
              <w:jc w:val="center"/>
            </w:pPr>
          </w:p>
        </w:tc>
        <w:tc>
          <w:tcPr>
            <w:tcW w:w="2350" w:type="dxa"/>
            <w:gridSpan w:val="2"/>
            <w:vAlign w:val="center"/>
          </w:tcPr>
          <w:p w:rsidR="006073DE" w:rsidRDefault="006073DE" w:rsidP="00CA07EF">
            <w:pPr>
              <w:jc w:val="center"/>
            </w:pPr>
          </w:p>
        </w:tc>
      </w:tr>
      <w:tr w:rsidR="006073DE" w:rsidTr="006073DE">
        <w:trPr>
          <w:trHeight w:val="2049"/>
          <w:jc w:val="center"/>
        </w:trPr>
        <w:tc>
          <w:tcPr>
            <w:tcW w:w="1115" w:type="dxa"/>
            <w:vAlign w:val="center"/>
          </w:tcPr>
          <w:p w:rsidR="006073DE" w:rsidRDefault="006073DE" w:rsidP="00CA07EF">
            <w:pPr>
              <w:jc w:val="center"/>
            </w:pPr>
            <w:r>
              <w:rPr>
                <w:rFonts w:hint="eastAsia"/>
              </w:rPr>
              <w:t>同</w:t>
            </w:r>
            <w:r>
              <w:rPr>
                <w:rFonts w:hint="eastAsia"/>
              </w:rPr>
              <w:t xml:space="preserve"> </w:t>
            </w:r>
            <w:r>
              <w:rPr>
                <w:rFonts w:hint="eastAsia"/>
              </w:rPr>
              <w:t>级</w:t>
            </w:r>
          </w:p>
          <w:p w:rsidR="006073DE" w:rsidRDefault="006073DE" w:rsidP="00CA07EF">
            <w:pPr>
              <w:jc w:val="center"/>
            </w:pPr>
            <w:r>
              <w:rPr>
                <w:rFonts w:hint="eastAsia"/>
              </w:rPr>
              <w:t>公</w:t>
            </w:r>
            <w:r>
              <w:rPr>
                <w:rFonts w:hint="eastAsia"/>
              </w:rPr>
              <w:t xml:space="preserve"> </w:t>
            </w:r>
            <w:r>
              <w:rPr>
                <w:rFonts w:hint="eastAsia"/>
              </w:rPr>
              <w:t>安</w:t>
            </w:r>
          </w:p>
          <w:p w:rsidR="006073DE" w:rsidRDefault="006073DE" w:rsidP="00CA07EF">
            <w:pPr>
              <w:jc w:val="center"/>
            </w:pPr>
            <w:r>
              <w:rPr>
                <w:rFonts w:hint="eastAsia"/>
              </w:rPr>
              <w:t>机</w:t>
            </w:r>
            <w:r>
              <w:rPr>
                <w:rFonts w:hint="eastAsia"/>
              </w:rPr>
              <w:t xml:space="preserve"> </w:t>
            </w:r>
            <w:r>
              <w:rPr>
                <w:rFonts w:hint="eastAsia"/>
              </w:rPr>
              <w:t>关</w:t>
            </w:r>
          </w:p>
          <w:p w:rsidR="006073DE" w:rsidRDefault="006073DE" w:rsidP="00CA07EF">
            <w:pPr>
              <w:jc w:val="center"/>
            </w:pPr>
            <w:r>
              <w:rPr>
                <w:rFonts w:hint="eastAsia"/>
              </w:rPr>
              <w:t>审</w:t>
            </w:r>
            <w:r>
              <w:rPr>
                <w:rFonts w:hint="eastAsia"/>
              </w:rPr>
              <w:t xml:space="preserve"> </w:t>
            </w:r>
            <w:r>
              <w:rPr>
                <w:rFonts w:hint="eastAsia"/>
              </w:rPr>
              <w:t>查</w:t>
            </w:r>
          </w:p>
          <w:p w:rsidR="006073DE" w:rsidRDefault="006073DE" w:rsidP="00CA07EF">
            <w:pPr>
              <w:jc w:val="center"/>
            </w:pPr>
            <w:r>
              <w:rPr>
                <w:rFonts w:hint="eastAsia"/>
              </w:rPr>
              <w:t>意</w:t>
            </w:r>
            <w:r>
              <w:rPr>
                <w:rFonts w:hint="eastAsia"/>
              </w:rPr>
              <w:t xml:space="preserve"> </w:t>
            </w:r>
            <w:r>
              <w:rPr>
                <w:rFonts w:hint="eastAsia"/>
              </w:rPr>
              <w:t>见</w:t>
            </w:r>
          </w:p>
        </w:tc>
        <w:tc>
          <w:tcPr>
            <w:tcW w:w="7525" w:type="dxa"/>
            <w:gridSpan w:val="12"/>
            <w:vAlign w:val="center"/>
          </w:tcPr>
          <w:p w:rsidR="006073DE" w:rsidRDefault="006073DE" w:rsidP="00CA07EF">
            <w:pPr>
              <w:jc w:val="center"/>
            </w:pPr>
          </w:p>
        </w:tc>
      </w:tr>
      <w:tr w:rsidR="006073DE" w:rsidTr="006073DE">
        <w:trPr>
          <w:trHeight w:val="2549"/>
          <w:jc w:val="center"/>
        </w:trPr>
        <w:tc>
          <w:tcPr>
            <w:tcW w:w="1115" w:type="dxa"/>
            <w:vAlign w:val="center"/>
          </w:tcPr>
          <w:p w:rsidR="006073DE" w:rsidRDefault="006073DE" w:rsidP="00CA07EF">
            <w:pPr>
              <w:jc w:val="center"/>
            </w:pPr>
            <w:r>
              <w:rPr>
                <w:rFonts w:hint="eastAsia"/>
              </w:rPr>
              <w:t>同</w:t>
            </w:r>
            <w:r>
              <w:rPr>
                <w:rFonts w:hint="eastAsia"/>
              </w:rPr>
              <w:t xml:space="preserve"> </w:t>
            </w:r>
            <w:r>
              <w:rPr>
                <w:rFonts w:hint="eastAsia"/>
              </w:rPr>
              <w:t>级</w:t>
            </w:r>
          </w:p>
          <w:p w:rsidR="006073DE" w:rsidRDefault="006073DE" w:rsidP="00CA07EF">
            <w:pPr>
              <w:jc w:val="center"/>
            </w:pPr>
            <w:r>
              <w:rPr>
                <w:rFonts w:hint="eastAsia"/>
              </w:rPr>
              <w:t>人</w:t>
            </w:r>
            <w:r>
              <w:rPr>
                <w:rFonts w:hint="eastAsia"/>
              </w:rPr>
              <w:t xml:space="preserve"> </w:t>
            </w:r>
            <w:r>
              <w:rPr>
                <w:rFonts w:hint="eastAsia"/>
              </w:rPr>
              <w:t>民</w:t>
            </w:r>
          </w:p>
          <w:p w:rsidR="006073DE" w:rsidRDefault="006073DE" w:rsidP="00CA07EF">
            <w:pPr>
              <w:jc w:val="center"/>
            </w:pPr>
            <w:r>
              <w:rPr>
                <w:rFonts w:hint="eastAsia"/>
              </w:rPr>
              <w:t>法</w:t>
            </w:r>
            <w:r>
              <w:rPr>
                <w:rFonts w:hint="eastAsia"/>
              </w:rPr>
              <w:t xml:space="preserve"> </w:t>
            </w:r>
            <w:r>
              <w:rPr>
                <w:rFonts w:hint="eastAsia"/>
              </w:rPr>
              <w:t>院</w:t>
            </w:r>
          </w:p>
          <w:p w:rsidR="006073DE" w:rsidRDefault="006073DE" w:rsidP="00CA07EF">
            <w:pPr>
              <w:jc w:val="center"/>
            </w:pPr>
            <w:r>
              <w:rPr>
                <w:rFonts w:hint="eastAsia"/>
              </w:rPr>
              <w:t>审</w:t>
            </w:r>
            <w:r>
              <w:rPr>
                <w:rFonts w:hint="eastAsia"/>
              </w:rPr>
              <w:t xml:space="preserve"> </w:t>
            </w:r>
            <w:r>
              <w:rPr>
                <w:rFonts w:hint="eastAsia"/>
              </w:rPr>
              <w:t>查</w:t>
            </w:r>
          </w:p>
          <w:p w:rsidR="006073DE" w:rsidRDefault="006073DE" w:rsidP="00CA07EF">
            <w:pPr>
              <w:jc w:val="center"/>
            </w:pPr>
            <w:r>
              <w:rPr>
                <w:rFonts w:hint="eastAsia"/>
              </w:rPr>
              <w:t>意</w:t>
            </w:r>
            <w:r>
              <w:rPr>
                <w:rFonts w:hint="eastAsia"/>
              </w:rPr>
              <w:t xml:space="preserve"> </w:t>
            </w:r>
            <w:r>
              <w:rPr>
                <w:rFonts w:hint="eastAsia"/>
              </w:rPr>
              <w:t>见</w:t>
            </w:r>
          </w:p>
        </w:tc>
        <w:tc>
          <w:tcPr>
            <w:tcW w:w="7525" w:type="dxa"/>
            <w:gridSpan w:val="12"/>
            <w:vAlign w:val="center"/>
          </w:tcPr>
          <w:p w:rsidR="006073DE" w:rsidRDefault="006073DE" w:rsidP="00CA07EF">
            <w:pPr>
              <w:jc w:val="center"/>
            </w:pPr>
          </w:p>
        </w:tc>
      </w:tr>
      <w:tr w:rsidR="006073DE" w:rsidTr="006073DE">
        <w:trPr>
          <w:trHeight w:val="1847"/>
          <w:jc w:val="center"/>
        </w:trPr>
        <w:tc>
          <w:tcPr>
            <w:tcW w:w="1115" w:type="dxa"/>
            <w:vAlign w:val="center"/>
          </w:tcPr>
          <w:p w:rsidR="006073DE" w:rsidRDefault="006073DE" w:rsidP="00CA07EF">
            <w:pPr>
              <w:jc w:val="center"/>
            </w:pPr>
            <w:r>
              <w:rPr>
                <w:rFonts w:hint="eastAsia"/>
              </w:rPr>
              <w:t>司</w:t>
            </w:r>
            <w:r>
              <w:rPr>
                <w:rFonts w:hint="eastAsia"/>
              </w:rPr>
              <w:t xml:space="preserve"> </w:t>
            </w:r>
            <w:r>
              <w:rPr>
                <w:rFonts w:hint="eastAsia"/>
              </w:rPr>
              <w:t>法</w:t>
            </w:r>
          </w:p>
          <w:p w:rsidR="006073DE" w:rsidRDefault="006073DE" w:rsidP="00CA07EF">
            <w:pPr>
              <w:jc w:val="center"/>
            </w:pPr>
            <w:r>
              <w:rPr>
                <w:rFonts w:hint="eastAsia"/>
              </w:rPr>
              <w:t>行</w:t>
            </w:r>
            <w:r>
              <w:rPr>
                <w:rFonts w:hint="eastAsia"/>
              </w:rPr>
              <w:t xml:space="preserve"> </w:t>
            </w:r>
            <w:r>
              <w:rPr>
                <w:rFonts w:hint="eastAsia"/>
              </w:rPr>
              <w:t>政</w:t>
            </w:r>
          </w:p>
          <w:p w:rsidR="006073DE" w:rsidRDefault="006073DE" w:rsidP="00CA07EF">
            <w:pPr>
              <w:jc w:val="center"/>
            </w:pPr>
            <w:r>
              <w:rPr>
                <w:rFonts w:hint="eastAsia"/>
              </w:rPr>
              <w:t>机</w:t>
            </w:r>
            <w:r>
              <w:rPr>
                <w:rFonts w:hint="eastAsia"/>
              </w:rPr>
              <w:t xml:space="preserve"> </w:t>
            </w:r>
            <w:r>
              <w:rPr>
                <w:rFonts w:hint="eastAsia"/>
              </w:rPr>
              <w:t>关</w:t>
            </w:r>
          </w:p>
          <w:p w:rsidR="006073DE" w:rsidRDefault="006073DE" w:rsidP="00CA07EF">
            <w:pPr>
              <w:jc w:val="center"/>
            </w:pPr>
            <w:r>
              <w:rPr>
                <w:rFonts w:hint="eastAsia"/>
              </w:rPr>
              <w:t>审</w:t>
            </w:r>
            <w:r>
              <w:rPr>
                <w:rFonts w:hint="eastAsia"/>
              </w:rPr>
              <w:t xml:space="preserve"> </w:t>
            </w:r>
            <w:r>
              <w:rPr>
                <w:rFonts w:hint="eastAsia"/>
              </w:rPr>
              <w:t>查</w:t>
            </w:r>
          </w:p>
          <w:p w:rsidR="006073DE" w:rsidRDefault="006073DE" w:rsidP="00CA07EF">
            <w:pPr>
              <w:jc w:val="center"/>
            </w:pPr>
            <w:r>
              <w:rPr>
                <w:rFonts w:hint="eastAsia"/>
              </w:rPr>
              <w:t>意</w:t>
            </w:r>
            <w:r>
              <w:rPr>
                <w:rFonts w:hint="eastAsia"/>
              </w:rPr>
              <w:t xml:space="preserve"> </w:t>
            </w:r>
            <w:r>
              <w:rPr>
                <w:rFonts w:hint="eastAsia"/>
              </w:rPr>
              <w:t>见</w:t>
            </w:r>
          </w:p>
        </w:tc>
        <w:tc>
          <w:tcPr>
            <w:tcW w:w="7525" w:type="dxa"/>
            <w:gridSpan w:val="12"/>
            <w:vAlign w:val="center"/>
          </w:tcPr>
          <w:p w:rsidR="006073DE" w:rsidRDefault="006073DE" w:rsidP="00CA07EF">
            <w:pPr>
              <w:jc w:val="center"/>
            </w:pPr>
          </w:p>
        </w:tc>
      </w:tr>
      <w:tr w:rsidR="006073DE" w:rsidTr="006073DE">
        <w:trPr>
          <w:trHeight w:val="639"/>
          <w:jc w:val="center"/>
        </w:trPr>
        <w:tc>
          <w:tcPr>
            <w:tcW w:w="1115" w:type="dxa"/>
            <w:vAlign w:val="center"/>
          </w:tcPr>
          <w:p w:rsidR="006073DE" w:rsidRDefault="006073DE" w:rsidP="00CA07EF">
            <w:pPr>
              <w:jc w:val="center"/>
            </w:pPr>
            <w:r>
              <w:rPr>
                <w:rFonts w:hint="eastAsia"/>
              </w:rPr>
              <w:t>备</w:t>
            </w:r>
            <w:r>
              <w:rPr>
                <w:rFonts w:hint="eastAsia"/>
              </w:rPr>
              <w:t xml:space="preserve">  </w:t>
            </w:r>
            <w:r>
              <w:rPr>
                <w:rFonts w:hint="eastAsia"/>
              </w:rPr>
              <w:t>注</w:t>
            </w:r>
          </w:p>
        </w:tc>
        <w:tc>
          <w:tcPr>
            <w:tcW w:w="7525" w:type="dxa"/>
            <w:gridSpan w:val="12"/>
            <w:vAlign w:val="center"/>
          </w:tcPr>
          <w:p w:rsidR="006073DE" w:rsidRDefault="006073DE" w:rsidP="00CA07EF">
            <w:pPr>
              <w:jc w:val="center"/>
            </w:pPr>
          </w:p>
        </w:tc>
      </w:tr>
    </w:tbl>
    <w:p w:rsidR="006073DE" w:rsidRDefault="006073DE" w:rsidP="006073DE"/>
    <w:p w:rsidR="006073DE" w:rsidRDefault="006073DE"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6073DE">
      <w:pPr>
        <w:spacing w:line="572" w:lineRule="exact"/>
        <w:ind w:right="640"/>
        <w:rPr>
          <w:rFonts w:ascii="仿宋_GB2312" w:eastAsia="仿宋_GB2312"/>
          <w:sz w:val="32"/>
          <w:szCs w:val="32"/>
        </w:rPr>
      </w:pPr>
    </w:p>
    <w:p w:rsidR="00EC2EF5" w:rsidRDefault="00EC2EF5" w:rsidP="00EC2EF5"/>
    <w:p w:rsidR="00EC2EF5" w:rsidRPr="00B71E6C" w:rsidRDefault="00C40B20" w:rsidP="00EC2EF5">
      <w:pPr>
        <w:kinsoku w:val="0"/>
        <w:spacing w:line="572" w:lineRule="exact"/>
        <w:textAlignment w:val="baseline"/>
        <w:rPr>
          <w:rFonts w:ascii="仿宋_GB2312" w:eastAsia="仿宋_GB2312"/>
          <w:color w:val="000000"/>
          <w:sz w:val="28"/>
          <w:szCs w:val="28"/>
        </w:rPr>
      </w:pPr>
      <w:r w:rsidRPr="00C40B20">
        <w:rPr>
          <w:rFonts w:ascii="Calibri"/>
          <w:sz w:val="28"/>
          <w:szCs w:val="28"/>
        </w:rPr>
        <w:pict>
          <v:line id="_x0000_s1028" style="position:absolute;left:0;text-align:left;z-index:251664384" from="0,2.7pt" to="446.25pt,2.7pt" o:gfxdata="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kvjvXTAAAABAEAAA8AAAAAAAAAAQAgAAAAIgAAAGRycy9k&#10;b3ducmV2LnhtbFBLAQIUABQAAAAIAIdO4kBVcGB7zgEAAI0DAAAOAAAAAAAAAAEAIAAAACIBAABk&#10;cnMvZTJvRG9jLnhtbFBLBQYAAAAABgAGAFkBAABiBQAAAAA=&#10;"/>
        </w:pict>
      </w:r>
      <w:r w:rsidR="00EC2EF5" w:rsidRPr="00B71E6C">
        <w:rPr>
          <w:rFonts w:ascii="仿宋_GB2312" w:eastAsia="仿宋_GB2312" w:hint="eastAsia"/>
          <w:color w:val="000000"/>
          <w:sz w:val="28"/>
          <w:szCs w:val="28"/>
        </w:rPr>
        <w:t>温州市洞头区司法局办公室</w:t>
      </w:r>
      <w:r w:rsidR="00EC2EF5" w:rsidRPr="00B71E6C">
        <w:rPr>
          <w:rFonts w:ascii="仿宋_GB2312" w:eastAsia="仿宋_GB2312"/>
          <w:color w:val="000000"/>
          <w:sz w:val="28"/>
          <w:szCs w:val="28"/>
        </w:rPr>
        <w:t xml:space="preserve">   </w:t>
      </w:r>
      <w:r w:rsidR="00EC2EF5" w:rsidRPr="00B71E6C">
        <w:rPr>
          <w:rFonts w:ascii="仿宋_GB2312" w:eastAsia="仿宋_GB2312" w:hint="eastAsia"/>
          <w:color w:val="000000"/>
          <w:sz w:val="28"/>
          <w:szCs w:val="28"/>
        </w:rPr>
        <w:t xml:space="preserve"> </w:t>
      </w:r>
      <w:r w:rsidR="00EC2EF5" w:rsidRPr="00B71E6C">
        <w:rPr>
          <w:rFonts w:ascii="仿宋_GB2312" w:eastAsia="仿宋_GB2312"/>
          <w:color w:val="000000"/>
          <w:sz w:val="28"/>
          <w:szCs w:val="28"/>
        </w:rPr>
        <w:t xml:space="preserve">      </w:t>
      </w:r>
      <w:r w:rsidR="00EC2EF5" w:rsidRPr="00B71E6C">
        <w:rPr>
          <w:rFonts w:ascii="仿宋_GB2312" w:eastAsia="仿宋_GB2312" w:hint="eastAsia"/>
          <w:color w:val="000000"/>
          <w:sz w:val="28"/>
          <w:szCs w:val="28"/>
        </w:rPr>
        <w:t xml:space="preserve"> </w:t>
      </w:r>
      <w:r w:rsidR="00EC2EF5">
        <w:rPr>
          <w:rFonts w:ascii="仿宋_GB2312" w:eastAsia="仿宋_GB2312" w:hint="eastAsia"/>
          <w:color w:val="000000"/>
          <w:sz w:val="28"/>
          <w:szCs w:val="28"/>
        </w:rPr>
        <w:t xml:space="preserve">    </w:t>
      </w:r>
      <w:r w:rsidR="00EC2EF5" w:rsidRPr="00B71E6C">
        <w:rPr>
          <w:rFonts w:ascii="仿宋_GB2312" w:eastAsia="仿宋_GB2312"/>
          <w:color w:val="000000"/>
          <w:sz w:val="28"/>
          <w:szCs w:val="28"/>
        </w:rPr>
        <w:t xml:space="preserve"> 201</w:t>
      </w:r>
      <w:r w:rsidR="00EC2EF5" w:rsidRPr="00B71E6C">
        <w:rPr>
          <w:rFonts w:ascii="仿宋_GB2312" w:eastAsia="仿宋_GB2312" w:hint="eastAsia"/>
          <w:color w:val="000000"/>
          <w:sz w:val="28"/>
          <w:szCs w:val="28"/>
        </w:rPr>
        <w:t>8年</w:t>
      </w:r>
      <w:r w:rsidR="00EC2EF5">
        <w:rPr>
          <w:rFonts w:ascii="仿宋_GB2312" w:hint="eastAsia"/>
          <w:color w:val="000000"/>
          <w:sz w:val="28"/>
          <w:szCs w:val="28"/>
        </w:rPr>
        <w:t>10</w:t>
      </w:r>
      <w:r w:rsidR="00EC2EF5" w:rsidRPr="00B71E6C">
        <w:rPr>
          <w:rFonts w:ascii="仿宋_GB2312" w:eastAsia="仿宋_GB2312" w:hint="eastAsia"/>
          <w:color w:val="000000"/>
          <w:sz w:val="28"/>
          <w:szCs w:val="28"/>
        </w:rPr>
        <w:t>月</w:t>
      </w:r>
      <w:r w:rsidR="00EC2EF5">
        <w:rPr>
          <w:rFonts w:ascii="仿宋_GB2312" w:hint="eastAsia"/>
          <w:color w:val="000000"/>
          <w:sz w:val="28"/>
          <w:szCs w:val="28"/>
        </w:rPr>
        <w:t>11</w:t>
      </w:r>
      <w:r w:rsidR="00EC2EF5" w:rsidRPr="00B71E6C">
        <w:rPr>
          <w:rFonts w:ascii="仿宋_GB2312" w:eastAsia="仿宋_GB2312" w:hint="eastAsia"/>
          <w:color w:val="000000"/>
          <w:sz w:val="28"/>
          <w:szCs w:val="28"/>
        </w:rPr>
        <w:t>日印发</w:t>
      </w:r>
    </w:p>
    <w:p w:rsidR="00EC2EF5" w:rsidRDefault="00C40B20" w:rsidP="00EC2EF5">
      <w:r>
        <w:pict>
          <v:line id="_x0000_s1029" style="position:absolute;left:0;text-align:left;z-index:251665408" from="0,1.1pt" to="446.25pt,1.1pt" o:gfxdata="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VegXfTAAAABAEAAA8AAAAAAAAAAQAgAAAAIgAAAGRycy9k&#10;b3ducmV2LnhtbFBLAQIUABQAAAAIAIdO4kCL9lduzgEAAI4DAAAOAAAAAAAAAAEAIAAAACIBAABk&#10;cnMvZTJvRG9jLnhtbFBLBQYAAAAABgAGAFkBAABiBQAAAAA=&#10;" strokeweight="1pt"/>
        </w:pict>
      </w:r>
    </w:p>
    <w:sectPr w:rsidR="00EC2EF5" w:rsidSect="00AA6BC6">
      <w:pgSz w:w="11906" w:h="16838"/>
      <w:pgMar w:top="2098" w:right="1474" w:bottom="1985"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87C" w:rsidRDefault="003D187C" w:rsidP="005174F4">
      <w:r>
        <w:separator/>
      </w:r>
    </w:p>
  </w:endnote>
  <w:endnote w:type="continuationSeparator" w:id="0">
    <w:p w:rsidR="003D187C" w:rsidRDefault="003D187C" w:rsidP="005174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87C" w:rsidRDefault="003D187C" w:rsidP="005174F4">
      <w:r>
        <w:separator/>
      </w:r>
    </w:p>
  </w:footnote>
  <w:footnote w:type="continuationSeparator" w:id="0">
    <w:p w:rsidR="003D187C" w:rsidRDefault="003D187C" w:rsidP="005174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6BC6"/>
    <w:rsid w:val="00010961"/>
    <w:rsid w:val="00011BD6"/>
    <w:rsid w:val="000138AE"/>
    <w:rsid w:val="000162A9"/>
    <w:rsid w:val="0002544D"/>
    <w:rsid w:val="000267E2"/>
    <w:rsid w:val="0003358A"/>
    <w:rsid w:val="0003444D"/>
    <w:rsid w:val="0004303C"/>
    <w:rsid w:val="00050601"/>
    <w:rsid w:val="00056A5B"/>
    <w:rsid w:val="00065481"/>
    <w:rsid w:val="00066BA1"/>
    <w:rsid w:val="00067711"/>
    <w:rsid w:val="0007139C"/>
    <w:rsid w:val="00072255"/>
    <w:rsid w:val="000835CF"/>
    <w:rsid w:val="0008681C"/>
    <w:rsid w:val="000A5B72"/>
    <w:rsid w:val="000A7CC9"/>
    <w:rsid w:val="000B1E82"/>
    <w:rsid w:val="000C5D66"/>
    <w:rsid w:val="000D3581"/>
    <w:rsid w:val="000D69DC"/>
    <w:rsid w:val="000E0C21"/>
    <w:rsid w:val="0010052A"/>
    <w:rsid w:val="001008F3"/>
    <w:rsid w:val="00103544"/>
    <w:rsid w:val="00116449"/>
    <w:rsid w:val="00117682"/>
    <w:rsid w:val="00122FD4"/>
    <w:rsid w:val="00123EC4"/>
    <w:rsid w:val="00130240"/>
    <w:rsid w:val="0013086A"/>
    <w:rsid w:val="00136237"/>
    <w:rsid w:val="00142D7B"/>
    <w:rsid w:val="00165314"/>
    <w:rsid w:val="00166223"/>
    <w:rsid w:val="001708F6"/>
    <w:rsid w:val="00171347"/>
    <w:rsid w:val="00172047"/>
    <w:rsid w:val="00175E25"/>
    <w:rsid w:val="001852EA"/>
    <w:rsid w:val="00195DED"/>
    <w:rsid w:val="001B7518"/>
    <w:rsid w:val="001B7D4E"/>
    <w:rsid w:val="001C29A0"/>
    <w:rsid w:val="001C3687"/>
    <w:rsid w:val="001C45A3"/>
    <w:rsid w:val="001C556F"/>
    <w:rsid w:val="001D0619"/>
    <w:rsid w:val="001D2823"/>
    <w:rsid w:val="001E08C1"/>
    <w:rsid w:val="001E2B45"/>
    <w:rsid w:val="001F0142"/>
    <w:rsid w:val="001F021B"/>
    <w:rsid w:val="002068F0"/>
    <w:rsid w:val="00207DBC"/>
    <w:rsid w:val="002137DE"/>
    <w:rsid w:val="00221068"/>
    <w:rsid w:val="00222036"/>
    <w:rsid w:val="002228AC"/>
    <w:rsid w:val="002270BD"/>
    <w:rsid w:val="00230FF0"/>
    <w:rsid w:val="00231BB2"/>
    <w:rsid w:val="00244259"/>
    <w:rsid w:val="00254694"/>
    <w:rsid w:val="00254A8A"/>
    <w:rsid w:val="00257A9B"/>
    <w:rsid w:val="00296F4D"/>
    <w:rsid w:val="002A439A"/>
    <w:rsid w:val="002A7B10"/>
    <w:rsid w:val="002B0E44"/>
    <w:rsid w:val="002B2466"/>
    <w:rsid w:val="002C23B0"/>
    <w:rsid w:val="002C5B90"/>
    <w:rsid w:val="002C5D1E"/>
    <w:rsid w:val="002D75BD"/>
    <w:rsid w:val="002E6018"/>
    <w:rsid w:val="002E6712"/>
    <w:rsid w:val="002F2818"/>
    <w:rsid w:val="002F6D97"/>
    <w:rsid w:val="0030175D"/>
    <w:rsid w:val="003021B3"/>
    <w:rsid w:val="00305BF3"/>
    <w:rsid w:val="00326664"/>
    <w:rsid w:val="00326DDE"/>
    <w:rsid w:val="00331F2A"/>
    <w:rsid w:val="003340D4"/>
    <w:rsid w:val="0033419A"/>
    <w:rsid w:val="0033611F"/>
    <w:rsid w:val="00336F51"/>
    <w:rsid w:val="00344A7C"/>
    <w:rsid w:val="003454D2"/>
    <w:rsid w:val="00345EB4"/>
    <w:rsid w:val="00345F5D"/>
    <w:rsid w:val="00357AF1"/>
    <w:rsid w:val="00377930"/>
    <w:rsid w:val="003A58C2"/>
    <w:rsid w:val="003B1889"/>
    <w:rsid w:val="003C06B6"/>
    <w:rsid w:val="003C3EEB"/>
    <w:rsid w:val="003C469F"/>
    <w:rsid w:val="003C6BA6"/>
    <w:rsid w:val="003C75A0"/>
    <w:rsid w:val="003D187C"/>
    <w:rsid w:val="003D2A36"/>
    <w:rsid w:val="003E462C"/>
    <w:rsid w:val="003E6A82"/>
    <w:rsid w:val="00412999"/>
    <w:rsid w:val="00414166"/>
    <w:rsid w:val="0042158B"/>
    <w:rsid w:val="00421AD5"/>
    <w:rsid w:val="00426464"/>
    <w:rsid w:val="0042747D"/>
    <w:rsid w:val="004276C5"/>
    <w:rsid w:val="004319C9"/>
    <w:rsid w:val="00431D33"/>
    <w:rsid w:val="00432A2D"/>
    <w:rsid w:val="00435ED9"/>
    <w:rsid w:val="004375C0"/>
    <w:rsid w:val="00437902"/>
    <w:rsid w:val="00444761"/>
    <w:rsid w:val="00493708"/>
    <w:rsid w:val="004A30D5"/>
    <w:rsid w:val="004B02C4"/>
    <w:rsid w:val="004C1BDA"/>
    <w:rsid w:val="004C5C2B"/>
    <w:rsid w:val="004D4EA5"/>
    <w:rsid w:val="004D548C"/>
    <w:rsid w:val="004E0CCA"/>
    <w:rsid w:val="004E7EC0"/>
    <w:rsid w:val="004F18AF"/>
    <w:rsid w:val="004F2E27"/>
    <w:rsid w:val="00516E42"/>
    <w:rsid w:val="005174F4"/>
    <w:rsid w:val="00524827"/>
    <w:rsid w:val="00527FE6"/>
    <w:rsid w:val="00547012"/>
    <w:rsid w:val="005542AB"/>
    <w:rsid w:val="00561CF8"/>
    <w:rsid w:val="00562683"/>
    <w:rsid w:val="0058185A"/>
    <w:rsid w:val="0058351E"/>
    <w:rsid w:val="00583F5E"/>
    <w:rsid w:val="005A1F38"/>
    <w:rsid w:val="005B425E"/>
    <w:rsid w:val="005C064A"/>
    <w:rsid w:val="005D1AA1"/>
    <w:rsid w:val="005D2501"/>
    <w:rsid w:val="005D686E"/>
    <w:rsid w:val="005D792F"/>
    <w:rsid w:val="005E1645"/>
    <w:rsid w:val="005E3391"/>
    <w:rsid w:val="005E34AA"/>
    <w:rsid w:val="005E3A35"/>
    <w:rsid w:val="00603C43"/>
    <w:rsid w:val="006073DE"/>
    <w:rsid w:val="00612BC4"/>
    <w:rsid w:val="00627744"/>
    <w:rsid w:val="00645D02"/>
    <w:rsid w:val="00663C8C"/>
    <w:rsid w:val="00670D5F"/>
    <w:rsid w:val="00670D83"/>
    <w:rsid w:val="00672AD5"/>
    <w:rsid w:val="00675786"/>
    <w:rsid w:val="00677E8E"/>
    <w:rsid w:val="00685ED1"/>
    <w:rsid w:val="00696206"/>
    <w:rsid w:val="006A0264"/>
    <w:rsid w:val="006B412C"/>
    <w:rsid w:val="006D0452"/>
    <w:rsid w:val="006E030D"/>
    <w:rsid w:val="006E6A75"/>
    <w:rsid w:val="006F20FB"/>
    <w:rsid w:val="006F29D0"/>
    <w:rsid w:val="00711EE9"/>
    <w:rsid w:val="00715225"/>
    <w:rsid w:val="00717BE8"/>
    <w:rsid w:val="007235B6"/>
    <w:rsid w:val="0073243C"/>
    <w:rsid w:val="0073422B"/>
    <w:rsid w:val="00745F27"/>
    <w:rsid w:val="00746B91"/>
    <w:rsid w:val="00754641"/>
    <w:rsid w:val="00762E07"/>
    <w:rsid w:val="00763D36"/>
    <w:rsid w:val="00763FA3"/>
    <w:rsid w:val="0078363E"/>
    <w:rsid w:val="00784EBE"/>
    <w:rsid w:val="00790E43"/>
    <w:rsid w:val="00795BB1"/>
    <w:rsid w:val="00796BF1"/>
    <w:rsid w:val="007B2365"/>
    <w:rsid w:val="007B2522"/>
    <w:rsid w:val="007B48D1"/>
    <w:rsid w:val="007C04CF"/>
    <w:rsid w:val="007C1909"/>
    <w:rsid w:val="007C62BF"/>
    <w:rsid w:val="007D6774"/>
    <w:rsid w:val="007E1FD3"/>
    <w:rsid w:val="007E75CB"/>
    <w:rsid w:val="0080154E"/>
    <w:rsid w:val="00803FF1"/>
    <w:rsid w:val="008066D6"/>
    <w:rsid w:val="00825EEF"/>
    <w:rsid w:val="00827C3C"/>
    <w:rsid w:val="008302EC"/>
    <w:rsid w:val="00844BED"/>
    <w:rsid w:val="00847940"/>
    <w:rsid w:val="00853D1C"/>
    <w:rsid w:val="008541CE"/>
    <w:rsid w:val="00861C2C"/>
    <w:rsid w:val="00864FF0"/>
    <w:rsid w:val="00865E4A"/>
    <w:rsid w:val="008709D8"/>
    <w:rsid w:val="00870BB1"/>
    <w:rsid w:val="008743FA"/>
    <w:rsid w:val="008846E7"/>
    <w:rsid w:val="00886EFA"/>
    <w:rsid w:val="008945AB"/>
    <w:rsid w:val="008B6592"/>
    <w:rsid w:val="008B76BC"/>
    <w:rsid w:val="008C2EBF"/>
    <w:rsid w:val="008C7655"/>
    <w:rsid w:val="008D2DEB"/>
    <w:rsid w:val="008D589F"/>
    <w:rsid w:val="008D5D28"/>
    <w:rsid w:val="008E372A"/>
    <w:rsid w:val="008F019F"/>
    <w:rsid w:val="008F0842"/>
    <w:rsid w:val="008F1EAC"/>
    <w:rsid w:val="00900E10"/>
    <w:rsid w:val="00903CAB"/>
    <w:rsid w:val="00914ECE"/>
    <w:rsid w:val="00916D09"/>
    <w:rsid w:val="009209F1"/>
    <w:rsid w:val="00921B2A"/>
    <w:rsid w:val="00926F7B"/>
    <w:rsid w:val="00932BF5"/>
    <w:rsid w:val="009434C7"/>
    <w:rsid w:val="00950F40"/>
    <w:rsid w:val="009514B5"/>
    <w:rsid w:val="00986A93"/>
    <w:rsid w:val="009935B0"/>
    <w:rsid w:val="00993F57"/>
    <w:rsid w:val="009A35A7"/>
    <w:rsid w:val="009A3BC4"/>
    <w:rsid w:val="009A4AFF"/>
    <w:rsid w:val="009B3A21"/>
    <w:rsid w:val="009B4C60"/>
    <w:rsid w:val="009C2B91"/>
    <w:rsid w:val="009D1B4A"/>
    <w:rsid w:val="009E0801"/>
    <w:rsid w:val="009E3955"/>
    <w:rsid w:val="009E66DF"/>
    <w:rsid w:val="009E73B8"/>
    <w:rsid w:val="009E7975"/>
    <w:rsid w:val="009F5393"/>
    <w:rsid w:val="00A22AE3"/>
    <w:rsid w:val="00A3493D"/>
    <w:rsid w:val="00A50841"/>
    <w:rsid w:val="00A5115A"/>
    <w:rsid w:val="00A51235"/>
    <w:rsid w:val="00A53504"/>
    <w:rsid w:val="00A60752"/>
    <w:rsid w:val="00A64A6A"/>
    <w:rsid w:val="00A67F95"/>
    <w:rsid w:val="00A70959"/>
    <w:rsid w:val="00A83C82"/>
    <w:rsid w:val="00A91A7F"/>
    <w:rsid w:val="00A91C4A"/>
    <w:rsid w:val="00A931A8"/>
    <w:rsid w:val="00AA0EB7"/>
    <w:rsid w:val="00AA4661"/>
    <w:rsid w:val="00AA6BC6"/>
    <w:rsid w:val="00AB384C"/>
    <w:rsid w:val="00AC0068"/>
    <w:rsid w:val="00AC1BFA"/>
    <w:rsid w:val="00AD1CCF"/>
    <w:rsid w:val="00AD6041"/>
    <w:rsid w:val="00AD6FCD"/>
    <w:rsid w:val="00AD75EF"/>
    <w:rsid w:val="00B103BA"/>
    <w:rsid w:val="00B119BB"/>
    <w:rsid w:val="00B16A5D"/>
    <w:rsid w:val="00B22ABD"/>
    <w:rsid w:val="00B272A2"/>
    <w:rsid w:val="00B321E6"/>
    <w:rsid w:val="00B43143"/>
    <w:rsid w:val="00B44679"/>
    <w:rsid w:val="00B46BE6"/>
    <w:rsid w:val="00B71CD5"/>
    <w:rsid w:val="00B7381B"/>
    <w:rsid w:val="00B7667C"/>
    <w:rsid w:val="00B8282B"/>
    <w:rsid w:val="00B84157"/>
    <w:rsid w:val="00B900DF"/>
    <w:rsid w:val="00B91C12"/>
    <w:rsid w:val="00B94926"/>
    <w:rsid w:val="00B976F6"/>
    <w:rsid w:val="00BD3EE4"/>
    <w:rsid w:val="00BD60D1"/>
    <w:rsid w:val="00BD776B"/>
    <w:rsid w:val="00BE462B"/>
    <w:rsid w:val="00BE50C7"/>
    <w:rsid w:val="00BE52EA"/>
    <w:rsid w:val="00BF47B2"/>
    <w:rsid w:val="00C028F7"/>
    <w:rsid w:val="00C17142"/>
    <w:rsid w:val="00C20E41"/>
    <w:rsid w:val="00C347FD"/>
    <w:rsid w:val="00C362DC"/>
    <w:rsid w:val="00C40B20"/>
    <w:rsid w:val="00C41325"/>
    <w:rsid w:val="00C417EC"/>
    <w:rsid w:val="00C654DE"/>
    <w:rsid w:val="00C67FBC"/>
    <w:rsid w:val="00C72DA6"/>
    <w:rsid w:val="00C75BF0"/>
    <w:rsid w:val="00C81421"/>
    <w:rsid w:val="00C81E60"/>
    <w:rsid w:val="00C87C1E"/>
    <w:rsid w:val="00C916A2"/>
    <w:rsid w:val="00CA0375"/>
    <w:rsid w:val="00CA1362"/>
    <w:rsid w:val="00CB53A7"/>
    <w:rsid w:val="00CC2E9E"/>
    <w:rsid w:val="00CD01B2"/>
    <w:rsid w:val="00CF7518"/>
    <w:rsid w:val="00D00B7A"/>
    <w:rsid w:val="00D01CD4"/>
    <w:rsid w:val="00D163BC"/>
    <w:rsid w:val="00D22C4B"/>
    <w:rsid w:val="00D2363D"/>
    <w:rsid w:val="00D514BA"/>
    <w:rsid w:val="00D52124"/>
    <w:rsid w:val="00D56793"/>
    <w:rsid w:val="00D57FC7"/>
    <w:rsid w:val="00D62209"/>
    <w:rsid w:val="00D632B5"/>
    <w:rsid w:val="00D64221"/>
    <w:rsid w:val="00D643E5"/>
    <w:rsid w:val="00D67AFA"/>
    <w:rsid w:val="00D709DB"/>
    <w:rsid w:val="00D92885"/>
    <w:rsid w:val="00DA0E7D"/>
    <w:rsid w:val="00DA5837"/>
    <w:rsid w:val="00DB1196"/>
    <w:rsid w:val="00DB2DB7"/>
    <w:rsid w:val="00DB3709"/>
    <w:rsid w:val="00DB47A0"/>
    <w:rsid w:val="00DC155D"/>
    <w:rsid w:val="00DD570F"/>
    <w:rsid w:val="00DD6029"/>
    <w:rsid w:val="00DF19A9"/>
    <w:rsid w:val="00DF4295"/>
    <w:rsid w:val="00E00C1B"/>
    <w:rsid w:val="00E026E0"/>
    <w:rsid w:val="00E10F2F"/>
    <w:rsid w:val="00E1383D"/>
    <w:rsid w:val="00E15C3B"/>
    <w:rsid w:val="00E216FF"/>
    <w:rsid w:val="00E21A0C"/>
    <w:rsid w:val="00E22AC8"/>
    <w:rsid w:val="00E33AFD"/>
    <w:rsid w:val="00E4305D"/>
    <w:rsid w:val="00E530FF"/>
    <w:rsid w:val="00E54F20"/>
    <w:rsid w:val="00E56024"/>
    <w:rsid w:val="00E64E98"/>
    <w:rsid w:val="00E7478A"/>
    <w:rsid w:val="00E74CBB"/>
    <w:rsid w:val="00E815D3"/>
    <w:rsid w:val="00E823C1"/>
    <w:rsid w:val="00E83BA7"/>
    <w:rsid w:val="00E83CB1"/>
    <w:rsid w:val="00E90806"/>
    <w:rsid w:val="00E908BC"/>
    <w:rsid w:val="00EC0ECD"/>
    <w:rsid w:val="00EC11F6"/>
    <w:rsid w:val="00EC2299"/>
    <w:rsid w:val="00EC2EF5"/>
    <w:rsid w:val="00ED79F7"/>
    <w:rsid w:val="00EF2114"/>
    <w:rsid w:val="00EF6B2D"/>
    <w:rsid w:val="00F026AF"/>
    <w:rsid w:val="00F053E6"/>
    <w:rsid w:val="00F14CAF"/>
    <w:rsid w:val="00F45A16"/>
    <w:rsid w:val="00F46295"/>
    <w:rsid w:val="00F5272A"/>
    <w:rsid w:val="00F5581C"/>
    <w:rsid w:val="00F61C93"/>
    <w:rsid w:val="00F630D3"/>
    <w:rsid w:val="00F80789"/>
    <w:rsid w:val="00F8387F"/>
    <w:rsid w:val="00F94594"/>
    <w:rsid w:val="00FA403E"/>
    <w:rsid w:val="00FA43C0"/>
    <w:rsid w:val="00FA6692"/>
    <w:rsid w:val="00FB3216"/>
    <w:rsid w:val="00FB5776"/>
    <w:rsid w:val="00FC204C"/>
    <w:rsid w:val="00FC4EAB"/>
    <w:rsid w:val="00FC647C"/>
    <w:rsid w:val="00FD1E30"/>
    <w:rsid w:val="00FD58BB"/>
    <w:rsid w:val="00FE07DA"/>
    <w:rsid w:val="00FE4692"/>
    <w:rsid w:val="00FE5E9D"/>
    <w:rsid w:val="00FF08FC"/>
    <w:rsid w:val="00FF366D"/>
    <w:rsid w:val="00FF60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7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74F4"/>
    <w:rPr>
      <w:rFonts w:ascii="Times New Roman" w:eastAsia="宋体" w:hAnsi="Times New Roman" w:cs="Times New Roman"/>
      <w:sz w:val="18"/>
      <w:szCs w:val="18"/>
    </w:rPr>
  </w:style>
  <w:style w:type="paragraph" w:styleId="a4">
    <w:name w:val="footer"/>
    <w:basedOn w:val="a"/>
    <w:link w:val="Char0"/>
    <w:uiPriority w:val="99"/>
    <w:semiHidden/>
    <w:unhideWhenUsed/>
    <w:rsid w:val="005174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74F4"/>
    <w:rPr>
      <w:rFonts w:ascii="Times New Roman" w:eastAsia="宋体" w:hAnsi="Times New Roman" w:cs="Times New Roman"/>
      <w:sz w:val="18"/>
      <w:szCs w:val="18"/>
    </w:rPr>
  </w:style>
  <w:style w:type="paragraph" w:styleId="a5">
    <w:name w:val="Date"/>
    <w:basedOn w:val="a"/>
    <w:next w:val="a"/>
    <w:link w:val="Char1"/>
    <w:uiPriority w:val="99"/>
    <w:semiHidden/>
    <w:unhideWhenUsed/>
    <w:rsid w:val="006073DE"/>
    <w:pPr>
      <w:ind w:leftChars="2500" w:left="100"/>
    </w:pPr>
  </w:style>
  <w:style w:type="character" w:customStyle="1" w:styleId="Char1">
    <w:name w:val="日期 Char"/>
    <w:basedOn w:val="a0"/>
    <w:link w:val="a5"/>
    <w:uiPriority w:val="99"/>
    <w:semiHidden/>
    <w:rsid w:val="006073DE"/>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国网洞头区供电公司</dc:creator>
  <cp:lastModifiedBy>国网洞头区供电公司</cp:lastModifiedBy>
  <cp:revision>7</cp:revision>
  <dcterms:created xsi:type="dcterms:W3CDTF">2018-10-12T03:43:00Z</dcterms:created>
  <dcterms:modified xsi:type="dcterms:W3CDTF">2018-10-12T06:18:00Z</dcterms:modified>
</cp:coreProperties>
</file>