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温州市洞头区统计局政府信息公开申请表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1095"/>
        <w:gridCol w:w="1680"/>
        <w:gridCol w:w="1050"/>
        <w:gridCol w:w="90"/>
        <w:gridCol w:w="450"/>
        <w:gridCol w:w="345"/>
        <w:gridCol w:w="495"/>
        <w:gridCol w:w="690"/>
        <w:gridCol w:w="420"/>
        <w:gridCol w:w="480"/>
        <w:gridCol w:w="13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申请人信息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公民</w:t>
            </w:r>
          </w:p>
        </w:tc>
        <w:tc>
          <w:tcPr>
            <w:tcW w:w="1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姓　　名</w:t>
            </w: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证件名称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证件号码</w:t>
            </w:r>
          </w:p>
        </w:tc>
        <w:tc>
          <w:tcPr>
            <w:tcW w:w="222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法人/其他组织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名　　称</w:t>
            </w:r>
          </w:p>
        </w:tc>
        <w:tc>
          <w:tcPr>
            <w:tcW w:w="19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营业执照信息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法定代表人或负责人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3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联系人姓名</w:t>
            </w:r>
          </w:p>
        </w:tc>
        <w:tc>
          <w:tcPr>
            <w:tcW w:w="22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通信地址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邮政编码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5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联系电子邮箱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所需信息情况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所需信息的内容描述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所需信息的用途描述</w:t>
            </w:r>
          </w:p>
        </w:tc>
        <w:tc>
          <w:tcPr>
            <w:tcW w:w="534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  <w:jc w:val="center"/>
        </w:trPr>
        <w:tc>
          <w:tcPr>
            <w:tcW w:w="54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所需信息的指定提供方式（可多选）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□ 纸质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□ 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427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获取信息的方式（可多选）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□ 邮寄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□ 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□ 当面领取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□ 当场阅读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依法合理使用政府信息承诺协议</w:t>
            </w:r>
          </w:p>
        </w:tc>
        <w:tc>
          <w:tcPr>
            <w:tcW w:w="702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本人承诺所获取的政府信息，只用于自身的特殊需要，不作任何炒作及随意扩大公开范围。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62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申请人签名或盖章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申请时间</w:t>
            </w:r>
          </w:p>
        </w:tc>
        <w:tc>
          <w:tcPr>
            <w:tcW w:w="291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5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受理单位：____________________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OGRjMzVkYTkzMzUxNWIxMmU0NjNmZWI4YTJkYzUifQ=="/>
  </w:docVars>
  <w:rsids>
    <w:rsidRoot w:val="00000000"/>
    <w:rsid w:val="1D38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2024-02-29T08:20:44Z</dcterms:created>
  <dc:creator>china</dc:creator>
  <cp:lastModifiedBy>WPS_1618885155</cp:lastModifiedBy>
  <dcterms:modified xsi:type="dcterms:W3CDTF">2024-02-29T08:21:01Z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F825308CB6E94D69A91D56957AE0B7EE_12</vt:lpwstr>
  </property>
</Properties>
</file>